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17D" w:rsidRPr="00CB1890" w:rsidRDefault="000B2F29" w:rsidP="00CB1890">
      <w:pPr>
        <w:pStyle w:val="NormalWeb"/>
        <w:shd w:val="clear" w:color="auto" w:fill="FFFFFF"/>
        <w:spacing w:before="0" w:beforeAutospacing="0" w:after="0" w:afterAutospacing="0"/>
        <w:jc w:val="center"/>
        <w:rPr>
          <w:b/>
          <w:color w:val="333333"/>
        </w:rPr>
      </w:pPr>
      <w:r w:rsidRPr="00CB1890">
        <w:rPr>
          <w:b/>
          <w:color w:val="333333"/>
        </w:rPr>
        <w:t>T.C.</w:t>
      </w:r>
    </w:p>
    <w:p w:rsidR="000B2F29" w:rsidRPr="00CB1890" w:rsidRDefault="000B2F29" w:rsidP="00CB1890">
      <w:pPr>
        <w:pStyle w:val="NormalWeb"/>
        <w:shd w:val="clear" w:color="auto" w:fill="FFFFFF"/>
        <w:spacing w:before="0" w:beforeAutospacing="0" w:after="0" w:afterAutospacing="0"/>
        <w:jc w:val="center"/>
        <w:rPr>
          <w:b/>
          <w:color w:val="333333"/>
        </w:rPr>
      </w:pPr>
      <w:r w:rsidRPr="00CB1890">
        <w:rPr>
          <w:b/>
          <w:color w:val="333333"/>
        </w:rPr>
        <w:t>A</w:t>
      </w:r>
      <w:r w:rsidR="003A57C1" w:rsidRPr="00CB1890">
        <w:rPr>
          <w:b/>
          <w:color w:val="333333"/>
        </w:rPr>
        <w:t>LANYA ALAADDİN KEYKUBAT ÜNİVERSİTESİ</w:t>
      </w:r>
      <w:r w:rsidR="003A57C1" w:rsidRPr="00CB1890">
        <w:rPr>
          <w:b/>
          <w:color w:val="333333"/>
        </w:rPr>
        <w:br/>
        <w:t>BİLG</w:t>
      </w:r>
      <w:r w:rsidR="004C5E07" w:rsidRPr="00CB1890">
        <w:rPr>
          <w:b/>
          <w:color w:val="333333"/>
        </w:rPr>
        <w:t xml:space="preserve">İSAYAR, AĞ VE BİLİŞİM </w:t>
      </w:r>
      <w:r w:rsidR="00BB0309" w:rsidRPr="00CB1890">
        <w:rPr>
          <w:b/>
          <w:color w:val="333333"/>
        </w:rPr>
        <w:t>KAYNAKLARINI</w:t>
      </w:r>
      <w:r w:rsidR="003A57C1" w:rsidRPr="00CB1890">
        <w:rPr>
          <w:b/>
          <w:color w:val="333333"/>
        </w:rPr>
        <w:t xml:space="preserve"> KULLANIM YÖNERGESİ</w:t>
      </w:r>
    </w:p>
    <w:p w:rsidR="005A717D" w:rsidRPr="00CB1890" w:rsidRDefault="005A717D" w:rsidP="00CB1890">
      <w:pPr>
        <w:pStyle w:val="NormalWeb"/>
        <w:shd w:val="clear" w:color="auto" w:fill="FFFFFF"/>
        <w:spacing w:before="0" w:beforeAutospacing="0" w:after="0" w:afterAutospacing="0"/>
        <w:jc w:val="both"/>
        <w:rPr>
          <w:b/>
          <w:color w:val="333333"/>
        </w:rPr>
      </w:pPr>
    </w:p>
    <w:p w:rsidR="00402B06" w:rsidRPr="006E657B" w:rsidRDefault="000B2F29" w:rsidP="006E657B">
      <w:pPr>
        <w:pStyle w:val="NormalWeb"/>
        <w:shd w:val="clear" w:color="auto" w:fill="FFFFFF"/>
        <w:tabs>
          <w:tab w:val="left" w:pos="9072"/>
        </w:tabs>
        <w:spacing w:before="0" w:beforeAutospacing="0" w:after="0" w:afterAutospacing="0" w:line="240" w:lineRule="atLeast"/>
        <w:jc w:val="both"/>
      </w:pPr>
      <w:r w:rsidRPr="00CB1890">
        <w:rPr>
          <w:b/>
          <w:color w:val="333333"/>
        </w:rPr>
        <w:t>Amaç</w:t>
      </w:r>
      <w:r w:rsidR="003A57C1" w:rsidRPr="00CB1890">
        <w:rPr>
          <w:color w:val="333333"/>
        </w:rPr>
        <w:br/>
      </w:r>
      <w:r w:rsidR="003A57C1" w:rsidRPr="009310AC">
        <w:rPr>
          <w:b/>
        </w:rPr>
        <w:t>Madde 1 -</w:t>
      </w:r>
      <w:r w:rsidR="003A57C1" w:rsidRPr="009310AC">
        <w:t xml:space="preserve"> Bu yönergenin amacı; </w:t>
      </w:r>
      <w:r w:rsidR="00FD1A8C" w:rsidRPr="009310AC">
        <w:t>Alanya Ala</w:t>
      </w:r>
      <w:r w:rsidR="009435D2" w:rsidRPr="009310AC">
        <w:t>a</w:t>
      </w:r>
      <w:r w:rsidR="00FD1A8C" w:rsidRPr="009310AC">
        <w:t>ddin Keykubat Üniver</w:t>
      </w:r>
      <w:r w:rsidR="003A57C1" w:rsidRPr="009310AC">
        <w:t>sitesi bilişim kaynaklarının doğru ve verimli kullanımına ilişkin ilkeleri belirlemektir.</w:t>
      </w:r>
      <w:r w:rsidR="003A57C1" w:rsidRPr="009310AC">
        <w:br/>
      </w:r>
      <w:r w:rsidR="003A57C1" w:rsidRPr="003A6397">
        <w:rPr>
          <w:color w:val="333333"/>
          <w:sz w:val="16"/>
          <w:szCs w:val="16"/>
        </w:rPr>
        <w:br/>
      </w:r>
      <w:bookmarkStart w:id="0" w:name="_GoBack"/>
      <w:r w:rsidR="003A57C1" w:rsidRPr="00CB1890">
        <w:rPr>
          <w:rStyle w:val="Gl"/>
          <w:color w:val="333333"/>
        </w:rPr>
        <w:t>Kapsam</w:t>
      </w:r>
      <w:r w:rsidR="003A57C1" w:rsidRPr="00CB1890">
        <w:rPr>
          <w:color w:val="333333"/>
        </w:rPr>
        <w:br/>
      </w:r>
      <w:bookmarkEnd w:id="0"/>
    </w:p>
    <w:p w:rsidR="00FE027D" w:rsidRPr="003A6397" w:rsidRDefault="003A57C1" w:rsidP="00FE027D">
      <w:pPr>
        <w:pStyle w:val="NormalWeb"/>
        <w:shd w:val="clear" w:color="auto" w:fill="FFFFFF"/>
        <w:spacing w:before="0" w:beforeAutospacing="0" w:after="0" w:afterAutospacing="0" w:line="240" w:lineRule="atLeast"/>
        <w:jc w:val="both"/>
        <w:rPr>
          <w:color w:val="333333"/>
          <w:sz w:val="16"/>
          <w:szCs w:val="16"/>
        </w:rPr>
      </w:pPr>
      <w:r w:rsidRPr="00402B06">
        <w:rPr>
          <w:b/>
          <w:color w:val="333333"/>
        </w:rPr>
        <w:t>Madde 2 -</w:t>
      </w:r>
      <w:r w:rsidR="00473909">
        <w:rPr>
          <w:color w:val="333333"/>
        </w:rPr>
        <w:t xml:space="preserve"> Bu yönerge</w:t>
      </w:r>
      <w:r w:rsidRPr="00CB1890">
        <w:rPr>
          <w:color w:val="333333"/>
        </w:rPr>
        <w:t xml:space="preserve">; </w:t>
      </w:r>
      <w:r w:rsidR="00FD1A8C" w:rsidRPr="00CB1890">
        <w:rPr>
          <w:color w:val="333333"/>
        </w:rPr>
        <w:t>Alanya Ala</w:t>
      </w:r>
      <w:r w:rsidR="009435D2" w:rsidRPr="00CB1890">
        <w:rPr>
          <w:color w:val="333333"/>
        </w:rPr>
        <w:t>a</w:t>
      </w:r>
      <w:r w:rsidR="00FD1A8C" w:rsidRPr="00CB1890">
        <w:rPr>
          <w:color w:val="333333"/>
        </w:rPr>
        <w:t>ddin Keykubat Üniversitesi</w:t>
      </w:r>
      <w:r w:rsidRPr="00CB1890">
        <w:rPr>
          <w:color w:val="333333"/>
        </w:rPr>
        <w:t xml:space="preserve"> bilişim kaynakları, servisleri, bilgisayar ve haberleşme alt yapısını kullanan bütün kullanıcıların, bu hizmetleri</w:t>
      </w:r>
      <w:r w:rsidR="009310AC">
        <w:rPr>
          <w:color w:val="333333"/>
        </w:rPr>
        <w:t xml:space="preserve"> </w:t>
      </w:r>
      <w:r w:rsidRPr="00CB1890">
        <w:rPr>
          <w:color w:val="333333"/>
        </w:rPr>
        <w:t>etkin ve verimli kullanımı için uymaları gereken esasları kapsar.</w:t>
      </w:r>
      <w:r w:rsidRPr="00CB1890">
        <w:rPr>
          <w:color w:val="333333"/>
        </w:rPr>
        <w:br/>
      </w:r>
      <w:r w:rsidRPr="003A6397">
        <w:rPr>
          <w:color w:val="333333"/>
          <w:sz w:val="16"/>
          <w:szCs w:val="16"/>
        </w:rPr>
        <w:br/>
      </w:r>
      <w:r w:rsidRPr="00CB1890">
        <w:rPr>
          <w:rStyle w:val="Gl"/>
          <w:color w:val="333333"/>
        </w:rPr>
        <w:t>Dayanak</w:t>
      </w:r>
      <w:r w:rsidRPr="00CB1890">
        <w:rPr>
          <w:color w:val="333333"/>
        </w:rPr>
        <w:br/>
      </w:r>
      <w:r w:rsidRPr="00D703FA">
        <w:rPr>
          <w:b/>
          <w:color w:val="333333"/>
        </w:rPr>
        <w:t>Madde 3 -</w:t>
      </w:r>
      <w:r w:rsidRPr="00CB1890">
        <w:rPr>
          <w:color w:val="333333"/>
        </w:rPr>
        <w:t xml:space="preserve"> Bu yönerge; 5237 sayılı Türk Ceza Kanunu’nun İkinci Kısmı (Kişilere Karşı Suçlar) Dokuzuncu Bölümü (Özel Hayata ve Hayatın Gizli Alanına Karşı Suçlar-132, 133, 134, 135, 136, 137, 138, 139, 140. Maddeler), Üçüncü Kısmı (Topluma Karşı Suçlar) Onuncu Bölümü (Bilişim Alanında Suçlar-243, 244, 245, 246. Maddeler), 5070 sayılı “Elektronik İmza Kanunu” 5651 sayılı “İnternet Ortamında Yapılan Yayınların Düzenlenmesi ve Bu Yayınlar Yoluyla İşlenen Suçlarla Mücadele Edilmesi Hakkında Kanun” , “ULAKBİM Kabul </w:t>
      </w:r>
      <w:r w:rsidR="00B64668">
        <w:rPr>
          <w:color w:val="333333"/>
        </w:rPr>
        <w:t>E</w:t>
      </w:r>
      <w:r w:rsidRPr="00CB1890">
        <w:rPr>
          <w:color w:val="333333"/>
        </w:rPr>
        <w:t>dilebilir Kullanım Politikası” hükümlerine dayalı olarak hazırlanmıştır.</w:t>
      </w:r>
      <w:r w:rsidRPr="00CB1890">
        <w:rPr>
          <w:color w:val="333333"/>
        </w:rPr>
        <w:br/>
      </w:r>
    </w:p>
    <w:p w:rsidR="00D44432" w:rsidRDefault="003A57C1" w:rsidP="00FE027D">
      <w:pPr>
        <w:pStyle w:val="NormalWeb"/>
        <w:shd w:val="clear" w:color="auto" w:fill="FFFFFF"/>
        <w:spacing w:before="0" w:beforeAutospacing="0" w:after="0" w:afterAutospacing="0" w:line="240" w:lineRule="atLeast"/>
        <w:rPr>
          <w:color w:val="333333"/>
        </w:rPr>
      </w:pPr>
      <w:r w:rsidRPr="00CB1890">
        <w:rPr>
          <w:rStyle w:val="Gl"/>
          <w:color w:val="333333"/>
        </w:rPr>
        <w:t>Tanımlar</w:t>
      </w:r>
      <w:r w:rsidRPr="00CB1890">
        <w:rPr>
          <w:color w:val="333333"/>
        </w:rPr>
        <w:br/>
      </w:r>
      <w:r w:rsidRPr="00D703FA">
        <w:rPr>
          <w:b/>
          <w:color w:val="333333"/>
        </w:rPr>
        <w:t>Madde 4</w:t>
      </w:r>
      <w:r w:rsidRPr="00CB1890">
        <w:rPr>
          <w:color w:val="333333"/>
        </w:rPr>
        <w:t xml:space="preserve"> - Bu yönergede geçen ;</w:t>
      </w:r>
      <w:r w:rsidRPr="00CB1890">
        <w:rPr>
          <w:color w:val="333333"/>
        </w:rPr>
        <w:br/>
      </w:r>
      <w:r w:rsidR="00D44432" w:rsidRPr="00D44432">
        <w:rPr>
          <w:b/>
          <w:color w:val="333333"/>
        </w:rPr>
        <w:t>a)</w:t>
      </w:r>
      <w:r w:rsidR="00D44432">
        <w:rPr>
          <w:b/>
          <w:color w:val="333333"/>
        </w:rPr>
        <w:t xml:space="preserve"> </w:t>
      </w:r>
      <w:r w:rsidR="00D44432" w:rsidRPr="00CB1890">
        <w:rPr>
          <w:color w:val="333333"/>
        </w:rPr>
        <w:t xml:space="preserve">Bilişim Kaynakları : Mülkiyet hakları Alanya Alaaddin Keykubat Üniversitesi’ne ait olan Alanya Alaaddin Keykubat Üniversitesi tarafından lisanslanan/kiralanan, Alanya </w:t>
      </w:r>
      <w:r w:rsidR="00B7318F">
        <w:rPr>
          <w:color w:val="333333"/>
        </w:rPr>
        <w:t>Alaaddin Keykubat Üniversitesi K</w:t>
      </w:r>
      <w:r w:rsidR="00D44432" w:rsidRPr="00CB1890">
        <w:rPr>
          <w:color w:val="333333"/>
        </w:rPr>
        <w:t xml:space="preserve">ampüsleri dahilinde bulunan ya da </w:t>
      </w:r>
      <w:r w:rsidR="001F37AB">
        <w:rPr>
          <w:color w:val="333333"/>
        </w:rPr>
        <w:t xml:space="preserve">Bilgi İşlem Daire Başkanlığı </w:t>
      </w:r>
      <w:r w:rsidR="00D44432" w:rsidRPr="00CB1890">
        <w:rPr>
          <w:color w:val="333333"/>
        </w:rPr>
        <w:t>tarafından kuru</w:t>
      </w:r>
      <w:r w:rsidR="001F37AB">
        <w:rPr>
          <w:color w:val="333333"/>
        </w:rPr>
        <w:t>lu</w:t>
      </w:r>
      <w:r w:rsidR="00D44432" w:rsidRPr="00CB1890">
        <w:rPr>
          <w:color w:val="333333"/>
        </w:rPr>
        <w:t>p yönetilen her türlü bilgisayar/bilgisayar ağı ve bu ağa bağlanan elektronik cihaz ile diğer donanım, yazılım ve servisleri,</w:t>
      </w:r>
      <w:r w:rsidR="00D44432" w:rsidRPr="00CB1890">
        <w:rPr>
          <w:color w:val="333333"/>
        </w:rPr>
        <w:br/>
      </w:r>
      <w:r w:rsidR="00D44432" w:rsidRPr="00D44432">
        <w:rPr>
          <w:b/>
          <w:color w:val="333333"/>
        </w:rPr>
        <w:t>b)</w:t>
      </w:r>
      <w:r w:rsidR="00D44432">
        <w:rPr>
          <w:b/>
          <w:color w:val="333333"/>
        </w:rPr>
        <w:t xml:space="preserve"> </w:t>
      </w:r>
      <w:r w:rsidR="00D44432" w:rsidRPr="00CB1890">
        <w:rPr>
          <w:color w:val="333333"/>
        </w:rPr>
        <w:t>Bilişim Kaynakları Kullanıcıları: Alanya Alaaddin</w:t>
      </w:r>
      <w:r w:rsidR="00B7318F">
        <w:rPr>
          <w:color w:val="333333"/>
        </w:rPr>
        <w:t xml:space="preserve"> </w:t>
      </w:r>
      <w:r w:rsidR="00D44432" w:rsidRPr="00CB1890">
        <w:rPr>
          <w:color w:val="333333"/>
        </w:rPr>
        <w:t xml:space="preserve"> Keykubat Üniversitesi </w:t>
      </w:r>
      <w:r w:rsidR="00CD577D">
        <w:rPr>
          <w:color w:val="333333"/>
        </w:rPr>
        <w:t xml:space="preserve"> b</w:t>
      </w:r>
      <w:r w:rsidR="00D44432" w:rsidRPr="00CB1890">
        <w:rPr>
          <w:color w:val="333333"/>
        </w:rPr>
        <w:t xml:space="preserve">ilişim </w:t>
      </w:r>
      <w:r w:rsidR="00CD577D">
        <w:rPr>
          <w:color w:val="333333"/>
        </w:rPr>
        <w:t>k</w:t>
      </w:r>
      <w:r w:rsidR="00D44432" w:rsidRPr="00CB1890">
        <w:rPr>
          <w:color w:val="333333"/>
        </w:rPr>
        <w:t>aynaklarını kullanmak üzere, bu kaynaklar üzerinde gerekli yetkilendirme tanımlanarak belirlenen özel ve tüzel kişileri,</w:t>
      </w:r>
      <w:r w:rsidR="00D44432" w:rsidRPr="00CB1890">
        <w:rPr>
          <w:color w:val="333333"/>
        </w:rPr>
        <w:br/>
      </w:r>
      <w:r w:rsidR="00D44432" w:rsidRPr="00D44432">
        <w:rPr>
          <w:b/>
          <w:color w:val="333333"/>
        </w:rPr>
        <w:t>c)</w:t>
      </w:r>
      <w:r w:rsidR="00D44432">
        <w:rPr>
          <w:b/>
          <w:color w:val="333333"/>
        </w:rPr>
        <w:t xml:space="preserve"> </w:t>
      </w:r>
      <w:r w:rsidR="00D44432" w:rsidRPr="00CB1890">
        <w:rPr>
          <w:color w:val="333333"/>
        </w:rPr>
        <w:t>BİDB: Alanya Alaaddin</w:t>
      </w:r>
      <w:r w:rsidR="00B7318F">
        <w:rPr>
          <w:color w:val="333333"/>
        </w:rPr>
        <w:t xml:space="preserve"> </w:t>
      </w:r>
      <w:r w:rsidR="00D44432" w:rsidRPr="00CB1890">
        <w:rPr>
          <w:color w:val="333333"/>
        </w:rPr>
        <w:t xml:space="preserve"> Keykubat Üniversitesi Bilgi İşlem Daire Başkanlığını,</w:t>
      </w:r>
      <w:r w:rsidR="00D44432" w:rsidRPr="00CB1890">
        <w:rPr>
          <w:color w:val="333333"/>
        </w:rPr>
        <w:br/>
      </w:r>
      <w:r w:rsidR="00D44432" w:rsidRPr="00D44432">
        <w:rPr>
          <w:b/>
          <w:color w:val="333333"/>
        </w:rPr>
        <w:t>ç)</w:t>
      </w:r>
      <w:r w:rsidR="00D44432">
        <w:rPr>
          <w:b/>
          <w:color w:val="333333"/>
        </w:rPr>
        <w:t xml:space="preserve"> </w:t>
      </w:r>
      <w:r w:rsidR="00D44432" w:rsidRPr="00CB1890">
        <w:rPr>
          <w:color w:val="333333"/>
        </w:rPr>
        <w:t xml:space="preserve">Birincil Kullanım: Alanya </w:t>
      </w:r>
      <w:r w:rsidR="00B7318F">
        <w:rPr>
          <w:color w:val="333333"/>
        </w:rPr>
        <w:t xml:space="preserve"> </w:t>
      </w:r>
      <w:r w:rsidR="00D44432" w:rsidRPr="00CB1890">
        <w:rPr>
          <w:color w:val="333333"/>
        </w:rPr>
        <w:t>Alaaddin</w:t>
      </w:r>
      <w:r w:rsidR="00B7318F">
        <w:rPr>
          <w:color w:val="333333"/>
        </w:rPr>
        <w:t xml:space="preserve"> </w:t>
      </w:r>
      <w:r w:rsidR="00D44432" w:rsidRPr="00CB1890">
        <w:rPr>
          <w:color w:val="333333"/>
        </w:rPr>
        <w:t xml:space="preserve"> Keykubat</w:t>
      </w:r>
      <w:r w:rsidR="00B7318F">
        <w:rPr>
          <w:color w:val="333333"/>
        </w:rPr>
        <w:t xml:space="preserve"> </w:t>
      </w:r>
      <w:r w:rsidR="00D44432" w:rsidRPr="00CB1890">
        <w:rPr>
          <w:color w:val="333333"/>
        </w:rPr>
        <w:t xml:space="preserve"> Üniversitesi </w:t>
      </w:r>
      <w:r w:rsidR="00473909">
        <w:rPr>
          <w:color w:val="333333"/>
        </w:rPr>
        <w:t>b</w:t>
      </w:r>
      <w:r w:rsidR="00D44432" w:rsidRPr="00CB1890">
        <w:rPr>
          <w:color w:val="333333"/>
        </w:rPr>
        <w:t xml:space="preserve">ilişim </w:t>
      </w:r>
      <w:r w:rsidR="00473909">
        <w:rPr>
          <w:color w:val="333333"/>
        </w:rPr>
        <w:t>k</w:t>
      </w:r>
      <w:r w:rsidR="00D44432" w:rsidRPr="00CB1890">
        <w:rPr>
          <w:color w:val="333333"/>
        </w:rPr>
        <w:t xml:space="preserve">aynaklarının, </w:t>
      </w:r>
      <w:r w:rsidR="00402B06">
        <w:rPr>
          <w:color w:val="333333"/>
        </w:rPr>
        <w:t xml:space="preserve">  </w:t>
      </w:r>
      <w:r w:rsidR="00D44432" w:rsidRPr="00CB1890">
        <w:rPr>
          <w:color w:val="333333"/>
        </w:rPr>
        <w:t>Üniversitenin eğitim, öğretim, araştırma, geliştirme, toplumsal hizmet, ve idari/yönetimsel faaliyetleri ile doğrudan ilişkili olan kullanımını,</w:t>
      </w:r>
    </w:p>
    <w:p w:rsidR="00494700" w:rsidRDefault="00D44432" w:rsidP="00A03950">
      <w:pPr>
        <w:pStyle w:val="NormalWeb"/>
        <w:shd w:val="clear" w:color="auto" w:fill="FFFFFF"/>
        <w:spacing w:before="0" w:beforeAutospacing="0" w:after="0" w:afterAutospacing="0" w:line="240" w:lineRule="atLeast"/>
        <w:rPr>
          <w:color w:val="333333"/>
        </w:rPr>
      </w:pPr>
      <w:r w:rsidRPr="00D44432">
        <w:rPr>
          <w:b/>
          <w:color w:val="333333"/>
        </w:rPr>
        <w:t>d)</w:t>
      </w:r>
      <w:r>
        <w:rPr>
          <w:b/>
          <w:color w:val="333333"/>
        </w:rPr>
        <w:t xml:space="preserve"> </w:t>
      </w:r>
      <w:r w:rsidRPr="00CB1890">
        <w:rPr>
          <w:color w:val="333333"/>
        </w:rPr>
        <w:t>DNS: “Alan Adı Sistemi”ni,</w:t>
      </w:r>
      <w:r w:rsidRPr="00CB1890">
        <w:rPr>
          <w:color w:val="333333"/>
        </w:rPr>
        <w:br/>
      </w:r>
      <w:r>
        <w:rPr>
          <w:b/>
          <w:color w:val="333333"/>
        </w:rPr>
        <w:t xml:space="preserve">e) </w:t>
      </w:r>
      <w:r w:rsidRPr="00CB1890">
        <w:rPr>
          <w:color w:val="333333"/>
        </w:rPr>
        <w:t xml:space="preserve">İkincil Kullanım: Birincil </w:t>
      </w:r>
      <w:r w:rsidR="00141E0E">
        <w:rPr>
          <w:color w:val="333333"/>
        </w:rPr>
        <w:t>k</w:t>
      </w:r>
      <w:r w:rsidRPr="00CB1890">
        <w:rPr>
          <w:color w:val="333333"/>
        </w:rPr>
        <w:t xml:space="preserve">ullanım tanımı dışında kalan, </w:t>
      </w:r>
      <w:r w:rsidR="00CD577D">
        <w:rPr>
          <w:color w:val="333333"/>
        </w:rPr>
        <w:t>b</w:t>
      </w:r>
      <w:r w:rsidRPr="00CB1890">
        <w:rPr>
          <w:color w:val="333333"/>
        </w:rPr>
        <w:t xml:space="preserve">irincil </w:t>
      </w:r>
      <w:r w:rsidR="00CD577D">
        <w:rPr>
          <w:color w:val="333333"/>
        </w:rPr>
        <w:t>k</w:t>
      </w:r>
      <w:r w:rsidRPr="00CB1890">
        <w:rPr>
          <w:color w:val="333333"/>
        </w:rPr>
        <w:t xml:space="preserve">ullanımda belirtilen amaçları kısıtlamayan ve </w:t>
      </w:r>
      <w:r w:rsidR="00CD577D">
        <w:rPr>
          <w:color w:val="333333"/>
        </w:rPr>
        <w:t xml:space="preserve"> b</w:t>
      </w:r>
      <w:r w:rsidRPr="00CB1890">
        <w:rPr>
          <w:color w:val="333333"/>
        </w:rPr>
        <w:t>irincil</w:t>
      </w:r>
      <w:r w:rsidR="00CD577D">
        <w:rPr>
          <w:color w:val="333333"/>
        </w:rPr>
        <w:t xml:space="preserve"> k</w:t>
      </w:r>
      <w:r w:rsidRPr="00CB1890">
        <w:rPr>
          <w:color w:val="333333"/>
        </w:rPr>
        <w:t>ullanım kapsamında ihtiyaç duyulmayan atıl kapasitenin kullanımını,</w:t>
      </w:r>
      <w:r w:rsidRPr="00CB1890">
        <w:rPr>
          <w:color w:val="333333"/>
        </w:rPr>
        <w:br/>
      </w:r>
      <w:r>
        <w:rPr>
          <w:b/>
          <w:color w:val="333333"/>
        </w:rPr>
        <w:t xml:space="preserve">f) </w:t>
      </w:r>
      <w:r w:rsidRPr="00CB1890">
        <w:rPr>
          <w:color w:val="333333"/>
        </w:rPr>
        <w:t xml:space="preserve">Kampüs Kullanıcıları: Alanya Alaaddin Keykubat Üniversitesi </w:t>
      </w:r>
      <w:r w:rsidR="00CD577D">
        <w:rPr>
          <w:color w:val="333333"/>
        </w:rPr>
        <w:t>b</w:t>
      </w:r>
      <w:r w:rsidRPr="00CB1890">
        <w:rPr>
          <w:color w:val="333333"/>
        </w:rPr>
        <w:t xml:space="preserve">ilişim </w:t>
      </w:r>
      <w:r w:rsidR="00C911DA">
        <w:rPr>
          <w:color w:val="333333"/>
        </w:rPr>
        <w:t>k</w:t>
      </w:r>
      <w:r w:rsidRPr="00CB1890">
        <w:rPr>
          <w:color w:val="333333"/>
        </w:rPr>
        <w:t xml:space="preserve">aynaklarını, </w:t>
      </w:r>
      <w:r w:rsidR="00C911DA">
        <w:rPr>
          <w:color w:val="333333"/>
        </w:rPr>
        <w:t>Ü</w:t>
      </w:r>
      <w:r w:rsidRPr="00CB1890">
        <w:rPr>
          <w:color w:val="333333"/>
        </w:rPr>
        <w:t>niversite</w:t>
      </w:r>
      <w:r w:rsidR="00C911DA">
        <w:rPr>
          <w:color w:val="333333"/>
        </w:rPr>
        <w:t xml:space="preserve"> </w:t>
      </w:r>
      <w:r w:rsidRPr="00CB1890">
        <w:rPr>
          <w:color w:val="333333"/>
        </w:rPr>
        <w:t xml:space="preserve"> </w:t>
      </w:r>
      <w:r w:rsidR="00C911DA">
        <w:rPr>
          <w:color w:val="333333"/>
        </w:rPr>
        <w:t>K</w:t>
      </w:r>
      <w:r w:rsidRPr="00CB1890">
        <w:rPr>
          <w:color w:val="333333"/>
        </w:rPr>
        <w:t>ampüsleri içinden erişerek kullanan özel veya tüzel kişileri içerir. Alanya Alaaddin Keykubat Üniversitesi’nin idari yapısı içinde yer alan birimlerde akademik ve idari görevlerde bulunan kadrolu/geçici personel ile Alanya Alaaddin Keykubat Üniversitesi 'nde öğrenim hayatını sürdürmekte öğrencileri,</w:t>
      </w:r>
      <w:r w:rsidRPr="00CB1890">
        <w:rPr>
          <w:color w:val="333333"/>
        </w:rPr>
        <w:br/>
      </w:r>
      <w:r w:rsidR="00494700" w:rsidRPr="00494700">
        <w:rPr>
          <w:b/>
          <w:color w:val="333333"/>
        </w:rPr>
        <w:t>g)</w:t>
      </w:r>
      <w:r w:rsidR="00494700">
        <w:rPr>
          <w:color w:val="333333"/>
        </w:rPr>
        <w:t xml:space="preserve"> </w:t>
      </w:r>
      <w:r w:rsidR="00494700" w:rsidRPr="00CB1890">
        <w:rPr>
          <w:color w:val="333333"/>
        </w:rPr>
        <w:t xml:space="preserve">Kampüs </w:t>
      </w:r>
      <w:r w:rsidR="00494700">
        <w:rPr>
          <w:color w:val="333333"/>
        </w:rPr>
        <w:t xml:space="preserve"> </w:t>
      </w:r>
      <w:r w:rsidR="00494700" w:rsidRPr="00CB1890">
        <w:rPr>
          <w:color w:val="333333"/>
        </w:rPr>
        <w:t xml:space="preserve">Dışı Kullanıcılar: Alanya Alaaddin Keykubat Üniversitesi </w:t>
      </w:r>
      <w:r w:rsidR="00C911DA">
        <w:rPr>
          <w:color w:val="333333"/>
        </w:rPr>
        <w:t>b</w:t>
      </w:r>
      <w:r w:rsidR="00494700" w:rsidRPr="00CB1890">
        <w:rPr>
          <w:color w:val="333333"/>
        </w:rPr>
        <w:t xml:space="preserve">ilişim </w:t>
      </w:r>
      <w:r w:rsidR="00C911DA">
        <w:rPr>
          <w:color w:val="333333"/>
        </w:rPr>
        <w:t>k</w:t>
      </w:r>
      <w:r w:rsidR="00494700" w:rsidRPr="00CB1890">
        <w:rPr>
          <w:color w:val="333333"/>
        </w:rPr>
        <w:t xml:space="preserve">aynaklarının geçici ve/veya kısıtlı olarak kullanıma sunulduğu özel ve tüzel kişiler bu kapsamda tanımlanır. Alanya Alaaddin Keykubat Üniversitesi dahilinde bulunan bilişim kaynaklarını </w:t>
      </w:r>
      <w:r w:rsidR="00C911DA">
        <w:rPr>
          <w:color w:val="333333"/>
        </w:rPr>
        <w:t>Ü</w:t>
      </w:r>
      <w:r w:rsidR="00494700" w:rsidRPr="00CB1890">
        <w:rPr>
          <w:color w:val="333333"/>
        </w:rPr>
        <w:t xml:space="preserve">niversite </w:t>
      </w:r>
      <w:r w:rsidR="00C911DA">
        <w:rPr>
          <w:color w:val="333333"/>
        </w:rPr>
        <w:t>K</w:t>
      </w:r>
      <w:r w:rsidR="00494700" w:rsidRPr="00CB1890">
        <w:rPr>
          <w:color w:val="333333"/>
        </w:rPr>
        <w:t>ampüsleri dışından çeşitli yöntemlerle erişerek kullanan akademik ve idari personel, öğrenci ya da kullanım hakkı tanınmış kişileri,</w:t>
      </w:r>
      <w:r w:rsidR="00494700" w:rsidRPr="00CB1890">
        <w:rPr>
          <w:color w:val="333333"/>
        </w:rPr>
        <w:br/>
      </w:r>
      <w:r w:rsidR="00494700" w:rsidRPr="00494700">
        <w:rPr>
          <w:b/>
          <w:color w:val="333333"/>
        </w:rPr>
        <w:lastRenderedPageBreak/>
        <w:t>ğ)</w:t>
      </w:r>
      <w:r w:rsidR="00494700">
        <w:rPr>
          <w:b/>
          <w:color w:val="333333"/>
        </w:rPr>
        <w:t xml:space="preserve"> </w:t>
      </w:r>
      <w:r w:rsidR="00494700" w:rsidRPr="00CB1890">
        <w:rPr>
          <w:color w:val="333333"/>
        </w:rPr>
        <w:t xml:space="preserve">Rektör : </w:t>
      </w:r>
      <w:r w:rsidR="00494700">
        <w:rPr>
          <w:color w:val="333333"/>
        </w:rPr>
        <w:t xml:space="preserve"> </w:t>
      </w:r>
      <w:r w:rsidR="00494700" w:rsidRPr="00CB1890">
        <w:rPr>
          <w:color w:val="333333"/>
        </w:rPr>
        <w:t>Alanya</w:t>
      </w:r>
      <w:r w:rsidR="00C911DA">
        <w:rPr>
          <w:color w:val="333333"/>
        </w:rPr>
        <w:t xml:space="preserve"> </w:t>
      </w:r>
      <w:r w:rsidR="00494700" w:rsidRPr="00CB1890">
        <w:rPr>
          <w:color w:val="333333"/>
        </w:rPr>
        <w:t>Alaaddin Keykubat Üniversitesi Rektörünü,</w:t>
      </w:r>
      <w:r w:rsidR="00494700" w:rsidRPr="00CB1890">
        <w:rPr>
          <w:color w:val="333333"/>
        </w:rPr>
        <w:br/>
      </w:r>
      <w:r w:rsidR="00494700" w:rsidRPr="00494700">
        <w:rPr>
          <w:b/>
          <w:color w:val="333333"/>
        </w:rPr>
        <w:t xml:space="preserve">h) </w:t>
      </w:r>
      <w:r w:rsidR="00494700" w:rsidRPr="00CB1890">
        <w:rPr>
          <w:color w:val="333333"/>
        </w:rPr>
        <w:t>Rektörlük : Alanya Alaaddin Keykubat Üniversitesi Rektörlüğünü,</w:t>
      </w:r>
      <w:r w:rsidR="00494700" w:rsidRPr="00CB1890">
        <w:rPr>
          <w:color w:val="333333"/>
        </w:rPr>
        <w:br/>
      </w:r>
      <w:r w:rsidR="00494700" w:rsidRPr="00494700">
        <w:rPr>
          <w:b/>
          <w:color w:val="333333"/>
        </w:rPr>
        <w:t>ı)</w:t>
      </w:r>
      <w:r w:rsidR="00494700">
        <w:rPr>
          <w:b/>
          <w:color w:val="333333"/>
        </w:rPr>
        <w:t xml:space="preserve"> </w:t>
      </w:r>
      <w:r w:rsidR="00494700">
        <w:rPr>
          <w:color w:val="333333"/>
        </w:rPr>
        <w:t>ULAKNET: U</w:t>
      </w:r>
      <w:r w:rsidR="00494700" w:rsidRPr="00CB1890">
        <w:rPr>
          <w:color w:val="333333"/>
        </w:rPr>
        <w:t>lusal akademik ağı,</w:t>
      </w:r>
    </w:p>
    <w:p w:rsidR="00494700" w:rsidRPr="00494700" w:rsidRDefault="00494700" w:rsidP="00A03950">
      <w:pPr>
        <w:pStyle w:val="NormalWeb"/>
        <w:shd w:val="clear" w:color="auto" w:fill="FFFFFF"/>
        <w:spacing w:before="0" w:beforeAutospacing="0" w:after="0" w:afterAutospacing="0" w:line="240" w:lineRule="atLeast"/>
        <w:rPr>
          <w:b/>
          <w:color w:val="333333"/>
        </w:rPr>
      </w:pPr>
      <w:r>
        <w:rPr>
          <w:b/>
          <w:color w:val="333333"/>
        </w:rPr>
        <w:t>i</w:t>
      </w:r>
      <w:r w:rsidRPr="00494700">
        <w:rPr>
          <w:b/>
          <w:color w:val="333333"/>
        </w:rPr>
        <w:t>)</w:t>
      </w:r>
      <w:r>
        <w:rPr>
          <w:b/>
          <w:color w:val="333333"/>
        </w:rPr>
        <w:t xml:space="preserve"> </w:t>
      </w:r>
      <w:r w:rsidRPr="00CB1890">
        <w:rPr>
          <w:color w:val="333333"/>
        </w:rPr>
        <w:t>Üniversite: Alanya Alaaddin Keykubat Üniversitesini,</w:t>
      </w:r>
    </w:p>
    <w:p w:rsidR="00494700" w:rsidRPr="003A6397" w:rsidRDefault="00D44432" w:rsidP="00494700">
      <w:pPr>
        <w:pStyle w:val="NormalWeb"/>
        <w:shd w:val="clear" w:color="auto" w:fill="FFFFFF"/>
        <w:spacing w:before="0" w:beforeAutospacing="0" w:after="0" w:afterAutospacing="0" w:line="240" w:lineRule="atLeast"/>
        <w:rPr>
          <w:color w:val="333333"/>
          <w:sz w:val="16"/>
          <w:szCs w:val="16"/>
        </w:rPr>
      </w:pPr>
      <w:r w:rsidRPr="00D44432">
        <w:rPr>
          <w:b/>
          <w:color w:val="333333"/>
        </w:rPr>
        <w:t>j)</w:t>
      </w:r>
      <w:r>
        <w:rPr>
          <w:color w:val="333333"/>
        </w:rPr>
        <w:t xml:space="preserve"> </w:t>
      </w:r>
      <w:r w:rsidR="003A57C1" w:rsidRPr="00CB1890">
        <w:rPr>
          <w:color w:val="333333"/>
        </w:rPr>
        <w:t xml:space="preserve">Ziyaretçi: </w:t>
      </w:r>
      <w:r w:rsidR="006245FA" w:rsidRPr="00CB1890">
        <w:rPr>
          <w:color w:val="333333"/>
        </w:rPr>
        <w:t>Alanya Alaaddin Keykubat Üniversitesi</w:t>
      </w:r>
      <w:r w:rsidR="003A57C1" w:rsidRPr="00CB1890">
        <w:rPr>
          <w:color w:val="333333"/>
        </w:rPr>
        <w:t xml:space="preserve"> </w:t>
      </w:r>
      <w:r w:rsidR="00C911DA">
        <w:rPr>
          <w:color w:val="333333"/>
        </w:rPr>
        <w:t>bilişim k</w:t>
      </w:r>
      <w:r w:rsidR="003A57C1" w:rsidRPr="00CB1890">
        <w:rPr>
          <w:color w:val="333333"/>
        </w:rPr>
        <w:t xml:space="preserve">aynaklarını, </w:t>
      </w:r>
      <w:r w:rsidR="00141E0E">
        <w:rPr>
          <w:color w:val="333333"/>
        </w:rPr>
        <w:t xml:space="preserve"> </w:t>
      </w:r>
      <w:r w:rsidR="003A57C1" w:rsidRPr="00CB1890">
        <w:rPr>
          <w:color w:val="333333"/>
        </w:rPr>
        <w:t xml:space="preserve">Kampüs </w:t>
      </w:r>
      <w:r w:rsidR="00C911DA">
        <w:rPr>
          <w:color w:val="333333"/>
        </w:rPr>
        <w:t>kullanıcıları ve Kampüs d</w:t>
      </w:r>
      <w:r w:rsidR="003A57C1" w:rsidRPr="00CB1890">
        <w:rPr>
          <w:color w:val="333333"/>
        </w:rPr>
        <w:t xml:space="preserve">ışı </w:t>
      </w:r>
      <w:r w:rsidR="00C911DA">
        <w:rPr>
          <w:color w:val="333333"/>
        </w:rPr>
        <w:t>k</w:t>
      </w:r>
      <w:r w:rsidR="003A57C1" w:rsidRPr="00CB1890">
        <w:rPr>
          <w:color w:val="333333"/>
        </w:rPr>
        <w:t xml:space="preserve">ullanıcılar başlığı altında tanımlandığı biçimiyle kullanım hakkına sahip olmayan, sadece genel kullanıma açık kaynak ya da servisleri (Örneğin; </w:t>
      </w:r>
      <w:r w:rsidR="006245FA" w:rsidRPr="00CB1890">
        <w:rPr>
          <w:color w:val="333333"/>
        </w:rPr>
        <w:t xml:space="preserve">Alanya Alaaddin </w:t>
      </w:r>
      <w:r>
        <w:rPr>
          <w:color w:val="333333"/>
        </w:rPr>
        <w:t xml:space="preserve"> </w:t>
      </w:r>
      <w:r w:rsidR="006245FA" w:rsidRPr="00CB1890">
        <w:rPr>
          <w:color w:val="333333"/>
        </w:rPr>
        <w:t>Keykubat Üniversitesi</w:t>
      </w:r>
      <w:r w:rsidR="003A57C1" w:rsidRPr="00CB1890">
        <w:rPr>
          <w:color w:val="333333"/>
        </w:rPr>
        <w:t xml:space="preserve"> web sayfaları vb.) kullanan kişi ve kuruluşları,</w:t>
      </w:r>
      <w:r w:rsidR="003A57C1" w:rsidRPr="00CB1890">
        <w:rPr>
          <w:color w:val="333333"/>
        </w:rPr>
        <w:br/>
      </w:r>
    </w:p>
    <w:p w:rsidR="00141E0E" w:rsidRDefault="00494700" w:rsidP="00A03950">
      <w:pPr>
        <w:pStyle w:val="NormalWeb"/>
        <w:shd w:val="clear" w:color="auto" w:fill="FFFFFF"/>
        <w:spacing w:before="0" w:beforeAutospacing="0" w:after="0" w:afterAutospacing="0" w:line="80" w:lineRule="atLeast"/>
        <w:rPr>
          <w:color w:val="333333"/>
        </w:rPr>
      </w:pPr>
      <w:r w:rsidRPr="00494700">
        <w:rPr>
          <w:b/>
          <w:color w:val="333333"/>
        </w:rPr>
        <w:t>Yetki ve Sorumluluk Beyanı</w:t>
      </w:r>
      <w:r w:rsidRPr="00494700">
        <w:rPr>
          <w:b/>
          <w:color w:val="333333"/>
        </w:rPr>
        <w:br/>
      </w:r>
      <w:r w:rsidR="003A57C1" w:rsidRPr="00D703FA">
        <w:rPr>
          <w:b/>
          <w:color w:val="333333"/>
        </w:rPr>
        <w:t>Madde 5 -</w:t>
      </w:r>
      <w:r w:rsidR="003A57C1" w:rsidRPr="00CB1890">
        <w:rPr>
          <w:color w:val="333333"/>
        </w:rPr>
        <w:t xml:space="preserve"> </w:t>
      </w:r>
      <w:r w:rsidR="003A57C1" w:rsidRPr="00CB1890">
        <w:rPr>
          <w:color w:val="333333"/>
        </w:rPr>
        <w:br/>
      </w:r>
      <w:r w:rsidR="003A57C1" w:rsidRPr="00D703FA">
        <w:rPr>
          <w:b/>
          <w:color w:val="333333"/>
        </w:rPr>
        <w:t>a)</w:t>
      </w:r>
      <w:r w:rsidR="00D703FA">
        <w:rPr>
          <w:color w:val="333333"/>
        </w:rPr>
        <w:t xml:space="preserve"> </w:t>
      </w:r>
      <w:r w:rsidR="003A57C1" w:rsidRPr="00CB1890">
        <w:rPr>
          <w:color w:val="333333"/>
        </w:rPr>
        <w:t xml:space="preserve">Üniversitede </w:t>
      </w:r>
      <w:r w:rsidR="00BB0309" w:rsidRPr="00CB1890">
        <w:rPr>
          <w:color w:val="333333"/>
        </w:rPr>
        <w:t>i</w:t>
      </w:r>
      <w:r w:rsidR="003A57C1" w:rsidRPr="00CB1890">
        <w:rPr>
          <w:color w:val="333333"/>
        </w:rPr>
        <w:t>nternet ağının kurulum ve işletmes</w:t>
      </w:r>
      <w:r w:rsidR="00E331D1" w:rsidRPr="00CB1890">
        <w:rPr>
          <w:color w:val="333333"/>
        </w:rPr>
        <w:t>ine ait yetki ve sorumluluk Bİ</w:t>
      </w:r>
      <w:r w:rsidR="00C24E85" w:rsidRPr="00CB1890">
        <w:rPr>
          <w:color w:val="333333"/>
        </w:rPr>
        <w:t>DB</w:t>
      </w:r>
      <w:r w:rsidR="00C911DA">
        <w:rPr>
          <w:color w:val="333333"/>
        </w:rPr>
        <w:t>’</w:t>
      </w:r>
      <w:r w:rsidR="00C24E85" w:rsidRPr="00CB1890">
        <w:rPr>
          <w:color w:val="333333"/>
        </w:rPr>
        <w:t>y</w:t>
      </w:r>
      <w:r w:rsidR="003A57C1" w:rsidRPr="00CB1890">
        <w:rPr>
          <w:color w:val="333333"/>
        </w:rPr>
        <w:t xml:space="preserve">e aittir. </w:t>
      </w:r>
      <w:r w:rsidR="00E331D1" w:rsidRPr="00CB1890">
        <w:rPr>
          <w:color w:val="333333"/>
        </w:rPr>
        <w:t>Bİ</w:t>
      </w:r>
      <w:r w:rsidR="00C24E85" w:rsidRPr="00CB1890">
        <w:rPr>
          <w:color w:val="333333"/>
        </w:rPr>
        <w:t>DB</w:t>
      </w:r>
      <w:r w:rsidR="003A57C1" w:rsidRPr="00CB1890">
        <w:rPr>
          <w:color w:val="333333"/>
        </w:rPr>
        <w:t xml:space="preserve">, akademik, idari, eğitim ve araştırma amaçları doğrultusunda bölüm ve birimlerin bilişim kaynaklarına ulaşabilmelerini sağlamak üzere oluşturulan altyapıyı kurmak, işletmek ve güncellemekle sorumludur. </w:t>
      </w:r>
      <w:r w:rsidR="00E331D1" w:rsidRPr="00CB1890">
        <w:rPr>
          <w:color w:val="333333"/>
        </w:rPr>
        <w:t>Bİ</w:t>
      </w:r>
      <w:r w:rsidR="00C24E85" w:rsidRPr="00CB1890">
        <w:rPr>
          <w:color w:val="333333"/>
        </w:rPr>
        <w:t>DB</w:t>
      </w:r>
      <w:r w:rsidR="003A57C1" w:rsidRPr="00CB1890">
        <w:rPr>
          <w:color w:val="333333"/>
        </w:rPr>
        <w:t xml:space="preserve">, bölüm ve birimlerde tespit edilen ana </w:t>
      </w:r>
      <w:r w:rsidR="00E331D1" w:rsidRPr="00CB1890">
        <w:rPr>
          <w:color w:val="333333"/>
        </w:rPr>
        <w:t>ağ erişim noktalarını kurar, BİDB</w:t>
      </w:r>
      <w:r w:rsidR="003A57C1" w:rsidRPr="00CB1890">
        <w:rPr>
          <w:color w:val="333333"/>
        </w:rPr>
        <w:t xml:space="preserve"> ile iletişimi için gerekli kablolama faaliyetlerini yürütür, bu noktalara kullanıcıların bağlanabilmesi için gerekli ağ anahtarlama cihazlarını temin eder ve yerleştirir. Sistemi teknik düzeyde planlama ve uyg</w:t>
      </w:r>
      <w:r w:rsidR="00E331D1" w:rsidRPr="00CB1890">
        <w:rPr>
          <w:color w:val="333333"/>
        </w:rPr>
        <w:t>ulama sorumluluk ve yetkisi BİDB’dedir. BİDB</w:t>
      </w:r>
      <w:r w:rsidR="003A57C1" w:rsidRPr="00CB1890">
        <w:rPr>
          <w:color w:val="333333"/>
        </w:rPr>
        <w:t xml:space="preserve">, binalar içinde kurulan ana erişim noktaları dışında kalan oda, ofis ve laboratuvar gibi alt birimlerin bağlantılarından sorumlu değildir; bunlar birimin/bölümün </w:t>
      </w:r>
      <w:r w:rsidR="00E331D1" w:rsidRPr="00CB1890">
        <w:rPr>
          <w:color w:val="333333"/>
        </w:rPr>
        <w:t xml:space="preserve">kendi sorumluluğundadır. Ancak </w:t>
      </w:r>
      <w:r w:rsidR="003A57C1" w:rsidRPr="00CB1890">
        <w:rPr>
          <w:color w:val="333333"/>
        </w:rPr>
        <w:t>BİD</w:t>
      </w:r>
      <w:r w:rsidR="00E331D1" w:rsidRPr="00CB1890">
        <w:rPr>
          <w:color w:val="333333"/>
        </w:rPr>
        <w:t>B</w:t>
      </w:r>
      <w:r w:rsidR="003A57C1" w:rsidRPr="00CB1890">
        <w:rPr>
          <w:color w:val="333333"/>
        </w:rPr>
        <w:t xml:space="preserve"> gereken durumlarda ve istek üzerine danışmanlık hizmeti verebilir.</w:t>
      </w:r>
      <w:r w:rsidR="003A57C1" w:rsidRPr="00CB1890">
        <w:rPr>
          <w:color w:val="333333"/>
        </w:rPr>
        <w:br/>
      </w:r>
      <w:r w:rsidR="003A57C1" w:rsidRPr="00D703FA">
        <w:rPr>
          <w:b/>
          <w:color w:val="333333"/>
        </w:rPr>
        <w:t>b)</w:t>
      </w:r>
      <w:r w:rsidR="00141E0E">
        <w:rPr>
          <w:color w:val="333333"/>
        </w:rPr>
        <w:t xml:space="preserve"> Biliş</w:t>
      </w:r>
      <w:r w:rsidR="003A57C1" w:rsidRPr="00CB1890">
        <w:rPr>
          <w:color w:val="333333"/>
        </w:rPr>
        <w:t>im kaynakları kullanıcıları, Üniversite sunucuları üzerinde kendilerine tahsis edilen kullanıcı kodu/şifre ikilisi ve/veya IP (Internet Protocol) adresi kullanılarak gerçekleştirdikleri her türlü etkinlikt</w:t>
      </w:r>
      <w:r w:rsidR="00141E0E">
        <w:rPr>
          <w:color w:val="333333"/>
        </w:rPr>
        <w:t>en, b</w:t>
      </w:r>
      <w:r w:rsidR="003A57C1" w:rsidRPr="00CB1890">
        <w:rPr>
          <w:color w:val="333333"/>
        </w:rPr>
        <w:t xml:space="preserve">ilişim kaynaklarını kullanarak </w:t>
      </w:r>
      <w:r w:rsidR="00141E0E">
        <w:rPr>
          <w:color w:val="333333"/>
        </w:rPr>
        <w:t xml:space="preserve"> </w:t>
      </w:r>
      <w:r w:rsidR="003A57C1" w:rsidRPr="00CB1890">
        <w:rPr>
          <w:color w:val="333333"/>
        </w:rPr>
        <w:t>oluşturdukları ve/veya kendi</w:t>
      </w:r>
      <w:r w:rsidR="00141E0E">
        <w:rPr>
          <w:color w:val="333333"/>
        </w:rPr>
        <w:t xml:space="preserve">lerine tahsis edilen </w:t>
      </w:r>
      <w:r w:rsidR="003A57C1" w:rsidRPr="00CB1890">
        <w:rPr>
          <w:color w:val="333333"/>
        </w:rPr>
        <w:t xml:space="preserve">bilişim kaynağı üzerinde bulundurdukları her türlü kaynağın (belge, doküman, yazılım, vb.) içeriğinden, kaynağın kullanımı hakkında yetkili makamlar tarafından talep edilen bilgilerin doğru ve eksiksiz verilmesinden, ilgili kaynağın kullanım kurallarına, üniversite yönetmeliklerine, Türkiye Cumhuriyeti yasalarına ve bunlara bağlı olan yönetmeliklere karşı </w:t>
      </w:r>
    </w:p>
    <w:p w:rsidR="003A57C1" w:rsidRPr="00CB1890" w:rsidRDefault="003A57C1" w:rsidP="00A03950">
      <w:pPr>
        <w:pStyle w:val="NormalWeb"/>
        <w:shd w:val="clear" w:color="auto" w:fill="FFFFFF"/>
        <w:spacing w:before="0" w:beforeAutospacing="0" w:after="0" w:afterAutospacing="0" w:line="240" w:lineRule="atLeast"/>
        <w:rPr>
          <w:color w:val="333333"/>
        </w:rPr>
      </w:pPr>
      <w:r w:rsidRPr="00CB1890">
        <w:rPr>
          <w:color w:val="333333"/>
        </w:rPr>
        <w:t>birebir kendileri sorumludur.</w:t>
      </w:r>
      <w:r w:rsidRPr="00CB1890">
        <w:rPr>
          <w:color w:val="333333"/>
        </w:rPr>
        <w:br/>
      </w:r>
      <w:r w:rsidRPr="00D703FA">
        <w:rPr>
          <w:b/>
          <w:color w:val="333333"/>
        </w:rPr>
        <w:t>c)</w:t>
      </w:r>
      <w:r w:rsidR="00D703FA">
        <w:rPr>
          <w:color w:val="333333"/>
        </w:rPr>
        <w:t xml:space="preserve"> </w:t>
      </w:r>
      <w:r w:rsidRPr="00CB1890">
        <w:rPr>
          <w:color w:val="333333"/>
        </w:rPr>
        <w:t xml:space="preserve">Üniversite Rektörlüğü ve/veya yetkilendirdiği birimler, </w:t>
      </w:r>
      <w:r w:rsidR="00C911DA">
        <w:rPr>
          <w:color w:val="333333"/>
        </w:rPr>
        <w:t>bilişim k</w:t>
      </w:r>
      <w:r w:rsidRPr="00CB1890">
        <w:rPr>
          <w:color w:val="333333"/>
        </w:rPr>
        <w:t>aynakları kullanımı hakkında genel-geçer kuralları belirleyip, bu kuralları gelişen teknolojinin öngördüğü biçimde sürekli olarak değerlendirir ve gerekli değişiklikleri hayata geçirir. Bu tür değişiklikler yapıldığında genel duyuru mekanizmaları ile kullanıcılar bilgilendirilir.</w:t>
      </w:r>
    </w:p>
    <w:p w:rsidR="00494700" w:rsidRPr="003A6397" w:rsidRDefault="00494700" w:rsidP="00494700">
      <w:pPr>
        <w:pStyle w:val="NormalWeb"/>
        <w:shd w:val="clear" w:color="auto" w:fill="FFFFFF"/>
        <w:spacing w:before="0" w:beforeAutospacing="0" w:after="0" w:afterAutospacing="0" w:line="240" w:lineRule="atLeast"/>
        <w:jc w:val="both"/>
        <w:rPr>
          <w:rStyle w:val="Gl"/>
          <w:color w:val="333333"/>
          <w:sz w:val="16"/>
          <w:szCs w:val="16"/>
        </w:rPr>
      </w:pPr>
    </w:p>
    <w:p w:rsidR="003A57C1" w:rsidRPr="00CB1890" w:rsidRDefault="003A57C1" w:rsidP="00494700">
      <w:pPr>
        <w:pStyle w:val="NormalWeb"/>
        <w:shd w:val="clear" w:color="auto" w:fill="FFFFFF"/>
        <w:spacing w:before="0" w:beforeAutospacing="0" w:after="0" w:afterAutospacing="0" w:line="240" w:lineRule="atLeast"/>
        <w:jc w:val="both"/>
        <w:rPr>
          <w:color w:val="333333"/>
        </w:rPr>
      </w:pPr>
      <w:r w:rsidRPr="00CB1890">
        <w:rPr>
          <w:rStyle w:val="Gl"/>
          <w:color w:val="333333"/>
        </w:rPr>
        <w:t>Bilgisayar, Ağ ve Bilişim Kaynakları Kullanım Esasları</w:t>
      </w:r>
    </w:p>
    <w:p w:rsidR="00402B06" w:rsidRDefault="00A118CD" w:rsidP="00402B06">
      <w:pPr>
        <w:pStyle w:val="NormalWeb"/>
        <w:shd w:val="clear" w:color="auto" w:fill="FFFFFF"/>
        <w:spacing w:before="0" w:beforeAutospacing="0" w:after="0" w:afterAutospacing="0" w:line="240" w:lineRule="atLeast"/>
        <w:jc w:val="both"/>
        <w:rPr>
          <w:color w:val="333333"/>
        </w:rPr>
      </w:pPr>
      <w:r w:rsidRPr="00D703FA">
        <w:rPr>
          <w:b/>
          <w:color w:val="333333"/>
        </w:rPr>
        <w:t>Madde 6 -</w:t>
      </w:r>
      <w:r w:rsidRPr="00CB1890">
        <w:rPr>
          <w:color w:val="333333"/>
        </w:rPr>
        <w:t xml:space="preserve"> Bilişim k</w:t>
      </w:r>
      <w:r w:rsidR="003A57C1" w:rsidRPr="00CB1890">
        <w:rPr>
          <w:color w:val="333333"/>
        </w:rPr>
        <w:t>aynaklarının, Üniversitenin bilimsel araştırma, akademik faaliyetler ve eğitim etkinlikleri ile hizmet sunumu ve yönetsel fonksiyonları için temel önemi olan bilginin üretimi, işlenmesi, depolanması, korunması ve iletişimi için kullanılması esastır.</w:t>
      </w:r>
    </w:p>
    <w:p w:rsidR="00734719" w:rsidRDefault="003A57C1" w:rsidP="00734719">
      <w:pPr>
        <w:pStyle w:val="NormalWeb"/>
        <w:shd w:val="clear" w:color="auto" w:fill="FFFFFF"/>
        <w:spacing w:before="0" w:beforeAutospacing="0" w:after="0" w:afterAutospacing="0" w:line="240" w:lineRule="atLeast"/>
        <w:jc w:val="both"/>
        <w:rPr>
          <w:color w:val="333333"/>
        </w:rPr>
      </w:pPr>
      <w:r w:rsidRPr="003A6397">
        <w:rPr>
          <w:color w:val="333333"/>
          <w:sz w:val="16"/>
          <w:szCs w:val="16"/>
        </w:rPr>
        <w:br/>
      </w:r>
      <w:r w:rsidRPr="00D703FA">
        <w:rPr>
          <w:b/>
          <w:color w:val="333333"/>
        </w:rPr>
        <w:t>Madde 7 -</w:t>
      </w:r>
      <w:r w:rsidRPr="00CB1890">
        <w:rPr>
          <w:color w:val="333333"/>
        </w:rPr>
        <w:t xml:space="preserve"> Üniv</w:t>
      </w:r>
      <w:r w:rsidR="006A2F40" w:rsidRPr="00CB1890">
        <w:rPr>
          <w:color w:val="333333"/>
        </w:rPr>
        <w:t>ersite bilgisayar ağı ve sistem</w:t>
      </w:r>
      <w:r w:rsidRPr="00CB1890">
        <w:rPr>
          <w:color w:val="333333"/>
        </w:rPr>
        <w:t xml:space="preserve"> altyapısının üzerinde yer aldığı ULAKNET ve diğer ulusal ve uluslararası ağların kullanım politikalarına, </w:t>
      </w:r>
      <w:r w:rsidR="00607F1B">
        <w:rPr>
          <w:color w:val="333333"/>
        </w:rPr>
        <w:t>b</w:t>
      </w:r>
      <w:r w:rsidR="00BB0309" w:rsidRPr="00CB1890">
        <w:rPr>
          <w:color w:val="333333"/>
        </w:rPr>
        <w:t>ilişim kaynaklarını</w:t>
      </w:r>
      <w:r w:rsidRPr="00CB1890">
        <w:rPr>
          <w:color w:val="333333"/>
        </w:rPr>
        <w:t xml:space="preserve"> kullanıma sunan tüm birimlerin ve tüm kullanıcıların uyma ve gerekli önlemleri alma zorunluluğu vardır.</w:t>
      </w:r>
      <w:r w:rsidRPr="00CB1890">
        <w:rPr>
          <w:color w:val="333333"/>
        </w:rPr>
        <w:br/>
      </w:r>
      <w:r w:rsidRPr="003A6397">
        <w:rPr>
          <w:color w:val="333333"/>
          <w:sz w:val="16"/>
          <w:szCs w:val="16"/>
        </w:rPr>
        <w:br/>
      </w:r>
      <w:r w:rsidRPr="00D703FA">
        <w:rPr>
          <w:b/>
          <w:color w:val="333333"/>
        </w:rPr>
        <w:t xml:space="preserve">Madde </w:t>
      </w:r>
      <w:r w:rsidR="00494700">
        <w:rPr>
          <w:b/>
          <w:color w:val="333333"/>
        </w:rPr>
        <w:t xml:space="preserve"> </w:t>
      </w:r>
      <w:r w:rsidR="00FE027D">
        <w:rPr>
          <w:b/>
          <w:color w:val="333333"/>
        </w:rPr>
        <w:t>8</w:t>
      </w:r>
      <w:r w:rsidRPr="00D703FA">
        <w:rPr>
          <w:b/>
          <w:color w:val="333333"/>
        </w:rPr>
        <w:t xml:space="preserve"> -</w:t>
      </w:r>
      <w:r w:rsidR="00250E74">
        <w:rPr>
          <w:color w:val="333333"/>
        </w:rPr>
        <w:t xml:space="preserve"> B</w:t>
      </w:r>
      <w:r w:rsidRPr="00CB1890">
        <w:rPr>
          <w:color w:val="333333"/>
        </w:rPr>
        <w:t xml:space="preserve">ilişim </w:t>
      </w:r>
      <w:r w:rsidR="00607F1B">
        <w:rPr>
          <w:color w:val="333333"/>
        </w:rPr>
        <w:t>k</w:t>
      </w:r>
      <w:r w:rsidR="00BB0309" w:rsidRPr="00CB1890">
        <w:rPr>
          <w:color w:val="333333"/>
        </w:rPr>
        <w:t>aynaklarını</w:t>
      </w:r>
      <w:r w:rsidR="00607F1B">
        <w:rPr>
          <w:color w:val="333333"/>
        </w:rPr>
        <w:t xml:space="preserve"> k</w:t>
      </w:r>
      <w:r w:rsidRPr="00CB1890">
        <w:rPr>
          <w:color w:val="333333"/>
        </w:rPr>
        <w:t>ullanıcıları, ağ üzerinden gerçekleştirdikleri veri transferi ile kullanıcı bilgilerinin gizliliğini, mahremiyetini korumalı, kaynağa yönelik tehditleri en aza indirebilmek için risk düzeylerine göre güve</w:t>
      </w:r>
      <w:r w:rsidR="00494700">
        <w:rPr>
          <w:color w:val="333333"/>
        </w:rPr>
        <w:t xml:space="preserve">nlik önlemlerini almalı, kritik </w:t>
      </w:r>
      <w:r w:rsidRPr="00CB1890">
        <w:rPr>
          <w:color w:val="333333"/>
        </w:rPr>
        <w:t xml:space="preserve">olma düzeyine göre </w:t>
      </w:r>
    </w:p>
    <w:p w:rsidR="000D5CA5" w:rsidRDefault="006A2F40" w:rsidP="00734719">
      <w:pPr>
        <w:pStyle w:val="NormalWeb"/>
        <w:shd w:val="clear" w:color="auto" w:fill="FFFFFF"/>
        <w:spacing w:before="0" w:beforeAutospacing="0" w:after="0" w:afterAutospacing="0" w:line="240" w:lineRule="atLeast"/>
        <w:rPr>
          <w:color w:val="333333"/>
        </w:rPr>
      </w:pPr>
      <w:r w:rsidRPr="00CB1890">
        <w:rPr>
          <w:color w:val="333333"/>
        </w:rPr>
        <w:t xml:space="preserve">yedekleme </w:t>
      </w:r>
      <w:r w:rsidR="003A57C1" w:rsidRPr="00CB1890">
        <w:rPr>
          <w:color w:val="333333"/>
        </w:rPr>
        <w:t>yapm</w:t>
      </w:r>
      <w:r w:rsidR="00A118CD" w:rsidRPr="00CB1890">
        <w:rPr>
          <w:color w:val="333333"/>
        </w:rPr>
        <w:t>alıdır.</w:t>
      </w:r>
      <w:r w:rsidR="00A118CD" w:rsidRPr="00CB1890">
        <w:rPr>
          <w:color w:val="333333"/>
        </w:rPr>
        <w:br/>
      </w:r>
      <w:r w:rsidR="00A118CD" w:rsidRPr="003A6397">
        <w:rPr>
          <w:color w:val="333333"/>
          <w:sz w:val="16"/>
          <w:szCs w:val="16"/>
        </w:rPr>
        <w:br/>
      </w:r>
      <w:r w:rsidR="00A118CD" w:rsidRPr="00D703FA">
        <w:rPr>
          <w:b/>
          <w:color w:val="333333"/>
        </w:rPr>
        <w:t xml:space="preserve">Madde </w:t>
      </w:r>
      <w:r w:rsidR="00FE027D">
        <w:rPr>
          <w:b/>
          <w:color w:val="333333"/>
        </w:rPr>
        <w:t xml:space="preserve"> 9</w:t>
      </w:r>
      <w:r w:rsidR="00A118CD" w:rsidRPr="00D703FA">
        <w:rPr>
          <w:b/>
          <w:color w:val="333333"/>
        </w:rPr>
        <w:t xml:space="preserve"> -</w:t>
      </w:r>
      <w:r w:rsidR="00A118CD" w:rsidRPr="00CB1890">
        <w:rPr>
          <w:color w:val="333333"/>
        </w:rPr>
        <w:t xml:space="preserve"> </w:t>
      </w:r>
      <w:r w:rsidR="00426F70">
        <w:rPr>
          <w:color w:val="333333"/>
        </w:rPr>
        <w:t>B</w:t>
      </w:r>
      <w:r w:rsidR="003A57C1" w:rsidRPr="00CB1890">
        <w:rPr>
          <w:color w:val="333333"/>
        </w:rPr>
        <w:t xml:space="preserve">ilişim kaynaklarını kullanıma sunan birimler, kaynakların adil olarak </w:t>
      </w:r>
    </w:p>
    <w:p w:rsidR="000D5CA5" w:rsidRDefault="003A57C1" w:rsidP="000D5CA5">
      <w:pPr>
        <w:pStyle w:val="NormalWeb"/>
        <w:shd w:val="clear" w:color="auto" w:fill="FFFFFF"/>
        <w:spacing w:before="0" w:beforeAutospacing="0" w:after="0" w:afterAutospacing="0" w:line="240" w:lineRule="atLeast"/>
        <w:jc w:val="both"/>
        <w:rPr>
          <w:color w:val="333333"/>
        </w:rPr>
      </w:pPr>
      <w:r w:rsidRPr="00CB1890">
        <w:rPr>
          <w:color w:val="333333"/>
        </w:rPr>
        <w:lastRenderedPageBreak/>
        <w:t>kullanılmasını sağlar ve güvenliği ilgilendiren durumlarda kanıt özelliği taşıyabilecek bilgileri, kaynakları kullananların kimliğinin tespit edilmesini sağlayacak düzende tutar.</w:t>
      </w:r>
      <w:r w:rsidRPr="00CB1890">
        <w:rPr>
          <w:color w:val="333333"/>
        </w:rPr>
        <w:br/>
      </w:r>
      <w:r w:rsidRPr="003A6397">
        <w:rPr>
          <w:color w:val="333333"/>
          <w:sz w:val="16"/>
          <w:szCs w:val="16"/>
        </w:rPr>
        <w:br/>
      </w:r>
      <w:r w:rsidRPr="00D703FA">
        <w:rPr>
          <w:b/>
          <w:color w:val="333333"/>
        </w:rPr>
        <w:t>Madde 1</w:t>
      </w:r>
      <w:r w:rsidR="00FE027D">
        <w:rPr>
          <w:b/>
          <w:color w:val="333333"/>
        </w:rPr>
        <w:t>0</w:t>
      </w:r>
      <w:r w:rsidRPr="00D703FA">
        <w:rPr>
          <w:b/>
          <w:color w:val="333333"/>
        </w:rPr>
        <w:t xml:space="preserve"> -</w:t>
      </w:r>
      <w:r w:rsidRPr="00CB1890">
        <w:rPr>
          <w:color w:val="333333"/>
        </w:rPr>
        <w:t xml:space="preserve"> </w:t>
      </w:r>
      <w:r w:rsidR="0064157B">
        <w:rPr>
          <w:color w:val="333333"/>
        </w:rPr>
        <w:t>B</w:t>
      </w:r>
      <w:r w:rsidRPr="00CB1890">
        <w:rPr>
          <w:color w:val="333333"/>
        </w:rPr>
        <w:t>ilişim kaynaklarını kullanıma sunan birimler, bu kaynakların kullanımı ile ilgili sorumluluğu da üstlenmiş sayılırlar. Kaynakların, birim veya bölüme bağlı bir kullanıcı tarafından kurallara uygun olmayan şekilde kullanılması halinde ilgili birim veya bölüm yön</w:t>
      </w:r>
      <w:r w:rsidR="00A118CD" w:rsidRPr="00CB1890">
        <w:rPr>
          <w:color w:val="333333"/>
        </w:rPr>
        <w:t>etimi ile BİDB</w:t>
      </w:r>
      <w:r w:rsidRPr="00CB1890">
        <w:rPr>
          <w:color w:val="333333"/>
        </w:rPr>
        <w:t xml:space="preserve"> arasında işbirliği olanağı sağlanm</w:t>
      </w:r>
      <w:r w:rsidR="00A118CD" w:rsidRPr="00CB1890">
        <w:rPr>
          <w:color w:val="333333"/>
        </w:rPr>
        <w:t>alıdır.</w:t>
      </w:r>
      <w:r w:rsidR="00A118CD" w:rsidRPr="00CB1890">
        <w:rPr>
          <w:color w:val="333333"/>
        </w:rPr>
        <w:br/>
      </w:r>
      <w:r w:rsidR="00A118CD" w:rsidRPr="003A6397">
        <w:rPr>
          <w:color w:val="333333"/>
          <w:sz w:val="16"/>
          <w:szCs w:val="16"/>
        </w:rPr>
        <w:br/>
      </w:r>
      <w:r w:rsidR="00A118CD" w:rsidRPr="00D703FA">
        <w:rPr>
          <w:b/>
          <w:color w:val="333333"/>
        </w:rPr>
        <w:t>Madde 1</w:t>
      </w:r>
      <w:r w:rsidR="00FE027D">
        <w:rPr>
          <w:b/>
          <w:color w:val="333333"/>
        </w:rPr>
        <w:t>1</w:t>
      </w:r>
      <w:r w:rsidR="00A118CD" w:rsidRPr="00D703FA">
        <w:rPr>
          <w:b/>
          <w:color w:val="333333"/>
        </w:rPr>
        <w:t xml:space="preserve"> -</w:t>
      </w:r>
      <w:r w:rsidR="0064157B">
        <w:rPr>
          <w:color w:val="333333"/>
        </w:rPr>
        <w:t xml:space="preserve"> B</w:t>
      </w:r>
      <w:r w:rsidR="00A118CD" w:rsidRPr="00CB1890">
        <w:rPr>
          <w:color w:val="333333"/>
        </w:rPr>
        <w:t xml:space="preserve">ilişim kaynakları, </w:t>
      </w:r>
      <w:r w:rsidR="00607F1B">
        <w:rPr>
          <w:color w:val="333333"/>
        </w:rPr>
        <w:t>Ü</w:t>
      </w:r>
      <w:r w:rsidRPr="00CB1890">
        <w:rPr>
          <w:color w:val="333333"/>
        </w:rPr>
        <w:t xml:space="preserve">niversite yönetiminin yetkilendirdiği makamlarca belirlenmiş kurallar ve yönergeler çerçevesinde, yetkinin veriliş amacını aşmayacak şekilde ve yapılacak her iş için uygun yetkilendirme ile kullanılır, yetki almadan değiştirilemez ve </w:t>
      </w:r>
    </w:p>
    <w:p w:rsidR="000D5CA5" w:rsidRPr="003A6397" w:rsidRDefault="003A57C1" w:rsidP="000D5CA5">
      <w:pPr>
        <w:pStyle w:val="NormalWeb"/>
        <w:shd w:val="clear" w:color="auto" w:fill="FFFFFF"/>
        <w:spacing w:before="0" w:beforeAutospacing="0" w:after="0" w:afterAutospacing="0" w:line="240" w:lineRule="atLeast"/>
        <w:rPr>
          <w:b/>
          <w:color w:val="333333"/>
          <w:sz w:val="16"/>
          <w:szCs w:val="16"/>
        </w:rPr>
      </w:pPr>
      <w:r w:rsidRPr="00CB1890">
        <w:rPr>
          <w:color w:val="333333"/>
        </w:rPr>
        <w:t xml:space="preserve">ortadan </w:t>
      </w:r>
      <w:r w:rsidR="003059E8">
        <w:rPr>
          <w:color w:val="333333"/>
        </w:rPr>
        <w:t xml:space="preserve"> </w:t>
      </w:r>
      <w:r w:rsidRPr="00CB1890">
        <w:rPr>
          <w:color w:val="333333"/>
        </w:rPr>
        <w:t>kaldır</w:t>
      </w:r>
      <w:r w:rsidR="003A6623" w:rsidRPr="00CB1890">
        <w:rPr>
          <w:color w:val="333333"/>
        </w:rPr>
        <w:t>ılamaz.</w:t>
      </w:r>
      <w:r w:rsidR="003A6623" w:rsidRPr="00CB1890">
        <w:rPr>
          <w:color w:val="333333"/>
        </w:rPr>
        <w:br/>
      </w:r>
    </w:p>
    <w:p w:rsidR="00043163" w:rsidRDefault="003A6623" w:rsidP="000D5CA5">
      <w:pPr>
        <w:pStyle w:val="NormalWeb"/>
        <w:shd w:val="clear" w:color="auto" w:fill="FFFFFF"/>
        <w:spacing w:before="0" w:beforeAutospacing="0" w:after="0" w:afterAutospacing="0" w:line="240" w:lineRule="atLeast"/>
        <w:jc w:val="both"/>
        <w:rPr>
          <w:color w:val="333333"/>
        </w:rPr>
      </w:pPr>
      <w:r w:rsidRPr="00D703FA">
        <w:rPr>
          <w:b/>
          <w:color w:val="333333"/>
        </w:rPr>
        <w:t>Madde 1</w:t>
      </w:r>
      <w:r w:rsidR="00FE027D">
        <w:rPr>
          <w:b/>
          <w:color w:val="333333"/>
        </w:rPr>
        <w:t>2</w:t>
      </w:r>
      <w:r w:rsidRPr="00D703FA">
        <w:rPr>
          <w:b/>
          <w:color w:val="333333"/>
        </w:rPr>
        <w:t xml:space="preserve"> -</w:t>
      </w:r>
      <w:r w:rsidRPr="00CB1890">
        <w:rPr>
          <w:color w:val="333333"/>
        </w:rPr>
        <w:t xml:space="preserve"> </w:t>
      </w:r>
      <w:r w:rsidR="0064157B">
        <w:rPr>
          <w:color w:val="333333"/>
        </w:rPr>
        <w:t>B</w:t>
      </w:r>
      <w:r w:rsidRPr="00CB1890">
        <w:rPr>
          <w:color w:val="333333"/>
        </w:rPr>
        <w:t>ilişim k</w:t>
      </w:r>
      <w:r w:rsidR="003A57C1" w:rsidRPr="00CB1890">
        <w:rPr>
          <w:color w:val="333333"/>
        </w:rPr>
        <w:t>aynakları, bu kaynaklar kullanılarak oluşturulan ve bu kaynaklar üzerinde barındırılan/kullanılan her türlü kaynağın (yazılım, donanım, ağ kaynağı) kullanım kurallarına ve koşullarına (izin, kaynak gösterim koşulu, telif hakkı, lisans koşulları, ağ kullanım kuralları, vb.) uygun olarak kullanılır.</w:t>
      </w:r>
    </w:p>
    <w:p w:rsidR="0021122A" w:rsidRPr="00CB1890" w:rsidRDefault="003A6397" w:rsidP="003A6397">
      <w:pPr>
        <w:pStyle w:val="NormalWeb"/>
        <w:shd w:val="clear" w:color="auto" w:fill="FFFFFF"/>
        <w:tabs>
          <w:tab w:val="left" w:pos="989"/>
        </w:tabs>
        <w:spacing w:before="0" w:beforeAutospacing="0" w:after="0" w:afterAutospacing="0" w:line="240" w:lineRule="atLeast"/>
        <w:jc w:val="both"/>
        <w:rPr>
          <w:color w:val="333333"/>
        </w:rPr>
      </w:pPr>
      <w:r w:rsidRPr="003A6397">
        <w:rPr>
          <w:color w:val="333333"/>
          <w:sz w:val="16"/>
          <w:szCs w:val="16"/>
        </w:rPr>
        <w:tab/>
      </w:r>
      <w:r w:rsidR="003A57C1" w:rsidRPr="00CB1890">
        <w:rPr>
          <w:color w:val="333333"/>
        </w:rPr>
        <w:br/>
      </w:r>
      <w:r w:rsidR="003A57C1" w:rsidRPr="00D703FA">
        <w:rPr>
          <w:b/>
          <w:color w:val="333333"/>
        </w:rPr>
        <w:t>Madde 1</w:t>
      </w:r>
      <w:r w:rsidR="00FE027D">
        <w:rPr>
          <w:b/>
          <w:color w:val="333333"/>
        </w:rPr>
        <w:t>3</w:t>
      </w:r>
      <w:r w:rsidR="003A57C1" w:rsidRPr="00D703FA">
        <w:rPr>
          <w:b/>
          <w:color w:val="333333"/>
        </w:rPr>
        <w:t xml:space="preserve"> -</w:t>
      </w:r>
      <w:r w:rsidR="0064157B">
        <w:rPr>
          <w:color w:val="333333"/>
        </w:rPr>
        <w:t xml:space="preserve"> </w:t>
      </w:r>
      <w:r w:rsidR="003A57C1" w:rsidRPr="00CB1890">
        <w:rPr>
          <w:color w:val="333333"/>
        </w:rPr>
        <w:t xml:space="preserve"> </w:t>
      </w:r>
      <w:r w:rsidR="0064157B">
        <w:rPr>
          <w:color w:val="333333"/>
        </w:rPr>
        <w:t>B</w:t>
      </w:r>
      <w:r w:rsidR="003A6623" w:rsidRPr="00CB1890">
        <w:rPr>
          <w:color w:val="333333"/>
        </w:rPr>
        <w:t>ilişim k</w:t>
      </w:r>
      <w:r w:rsidR="003A57C1" w:rsidRPr="00CB1890">
        <w:rPr>
          <w:color w:val="333333"/>
        </w:rPr>
        <w:t>aynakları</w:t>
      </w:r>
      <w:r w:rsidR="0019620D">
        <w:rPr>
          <w:color w:val="333333"/>
        </w:rPr>
        <w:t xml:space="preserve"> </w:t>
      </w:r>
      <w:r w:rsidR="003A57C1" w:rsidRPr="00CB1890">
        <w:rPr>
          <w:color w:val="333333"/>
        </w:rPr>
        <w:t xml:space="preserve">kullanım hakkı, </w:t>
      </w:r>
      <w:r w:rsidR="0021122A">
        <w:rPr>
          <w:color w:val="333333"/>
        </w:rPr>
        <w:t>Rektörlük M</w:t>
      </w:r>
      <w:r w:rsidR="0021122A" w:rsidRPr="00CB1890">
        <w:rPr>
          <w:color w:val="333333"/>
        </w:rPr>
        <w:t xml:space="preserve">akamından izin alınmadan ticari nitelik taşıyan ve gelir teminine yönelik </w:t>
      </w:r>
      <w:r w:rsidR="0021122A">
        <w:rPr>
          <w:color w:val="333333"/>
        </w:rPr>
        <w:t xml:space="preserve">olarak </w:t>
      </w:r>
      <w:r w:rsidR="003A57C1" w:rsidRPr="00CB1890">
        <w:rPr>
          <w:color w:val="333333"/>
        </w:rPr>
        <w:t>doğrudan ya da dolaylı olarak devre</w:t>
      </w:r>
      <w:r w:rsidR="0021122A">
        <w:rPr>
          <w:color w:val="333333"/>
        </w:rPr>
        <w:t xml:space="preserve">dilemez, kiralanamaz. </w:t>
      </w:r>
    </w:p>
    <w:p w:rsidR="00043163" w:rsidRDefault="003A6623" w:rsidP="0064157B">
      <w:pPr>
        <w:pStyle w:val="NormalWeb"/>
        <w:shd w:val="clear" w:color="auto" w:fill="FFFFFF"/>
        <w:spacing w:before="0" w:beforeAutospacing="0" w:after="0" w:afterAutospacing="0" w:line="240" w:lineRule="atLeast"/>
        <w:jc w:val="both"/>
        <w:rPr>
          <w:color w:val="333333"/>
        </w:rPr>
      </w:pPr>
      <w:r w:rsidRPr="003A6397">
        <w:rPr>
          <w:color w:val="333333"/>
          <w:sz w:val="16"/>
          <w:szCs w:val="16"/>
        </w:rPr>
        <w:br/>
      </w:r>
      <w:r w:rsidRPr="00D703FA">
        <w:rPr>
          <w:b/>
          <w:color w:val="333333"/>
        </w:rPr>
        <w:t>Madde 1</w:t>
      </w:r>
      <w:r w:rsidR="00FE027D">
        <w:rPr>
          <w:b/>
          <w:color w:val="333333"/>
        </w:rPr>
        <w:t>4</w:t>
      </w:r>
      <w:r w:rsidRPr="00D703FA">
        <w:rPr>
          <w:b/>
          <w:color w:val="333333"/>
        </w:rPr>
        <w:t xml:space="preserve"> -</w:t>
      </w:r>
      <w:r w:rsidRPr="00CB1890">
        <w:rPr>
          <w:color w:val="333333"/>
        </w:rPr>
        <w:t xml:space="preserve"> Sistem</w:t>
      </w:r>
      <w:r w:rsidR="003A57C1" w:rsidRPr="00CB1890">
        <w:rPr>
          <w:color w:val="333333"/>
        </w:rPr>
        <w:t xml:space="preserve"> ve bilişim kaynakları, sistem ya da ağ üzerindeki bilgi/data ve/veya trafiğin izlenmesi, saklanması, transferi ve dağıtımı; başkalarına hat kullanım olanağı vermeyecek oranda aşırı bant genişliği kullanımı; başarılı olsun ya da olmasın karşı tarafın izni olmadan bir başka bilgisayara, ağa veya kullanıcının bilgilerine/verilerine ulaşmaya çalışmak, bu bilgileri izlemek, araştırmak ve tahrip etmek, kullanıcılara ait giriş kodlarını elde etme</w:t>
      </w:r>
      <w:r w:rsidRPr="00CB1890">
        <w:rPr>
          <w:color w:val="333333"/>
        </w:rPr>
        <w:t xml:space="preserve">ye veya yaymaya çalışmak; </w:t>
      </w:r>
      <w:r w:rsidR="00A61F7D">
        <w:rPr>
          <w:color w:val="333333"/>
        </w:rPr>
        <w:t>Ü</w:t>
      </w:r>
      <w:r w:rsidRPr="00CB1890">
        <w:rPr>
          <w:color w:val="333333"/>
        </w:rPr>
        <w:t>niversite sistemi</w:t>
      </w:r>
      <w:r w:rsidR="003A57C1" w:rsidRPr="00CB1890">
        <w:rPr>
          <w:color w:val="333333"/>
        </w:rPr>
        <w:t xml:space="preserve"> dahilindeki ya da haricindeki bir sisteme, ağ kaynağına veya servisine saldırı amacıyla kullanılamaz.</w:t>
      </w:r>
      <w:r w:rsidR="003A57C1" w:rsidRPr="00CB1890">
        <w:rPr>
          <w:color w:val="333333"/>
        </w:rPr>
        <w:br/>
      </w:r>
      <w:r w:rsidR="003A57C1" w:rsidRPr="003A6397">
        <w:rPr>
          <w:color w:val="333333"/>
          <w:sz w:val="16"/>
          <w:szCs w:val="16"/>
        </w:rPr>
        <w:br/>
      </w:r>
      <w:r w:rsidR="003A57C1" w:rsidRPr="00D703FA">
        <w:rPr>
          <w:b/>
          <w:color w:val="333333"/>
        </w:rPr>
        <w:t>Madde 1</w:t>
      </w:r>
      <w:r w:rsidR="00FE027D">
        <w:rPr>
          <w:b/>
          <w:color w:val="333333"/>
        </w:rPr>
        <w:t>5</w:t>
      </w:r>
      <w:r w:rsidR="003A57C1" w:rsidRPr="00D703FA">
        <w:rPr>
          <w:b/>
          <w:color w:val="333333"/>
        </w:rPr>
        <w:t xml:space="preserve"> -</w:t>
      </w:r>
      <w:r w:rsidR="003A57C1" w:rsidRPr="00CB1890">
        <w:rPr>
          <w:color w:val="333333"/>
        </w:rPr>
        <w:t xml:space="preserve"> Bölüm veya birimler, kullanıcıların yarattığı giriş ve çıkış trafiğind</w:t>
      </w:r>
      <w:r w:rsidRPr="00CB1890">
        <w:rPr>
          <w:color w:val="333333"/>
        </w:rPr>
        <w:t>en sorumludurlar. Bu konuda BİDB</w:t>
      </w:r>
      <w:r w:rsidR="003A57C1" w:rsidRPr="00CB1890">
        <w:rPr>
          <w:color w:val="333333"/>
        </w:rPr>
        <w:t>’den gelecek bilgileri ve uyarıları hızla değerlendirip, aykırı ve istenmeyen trafiği yaratan kullanıcıya gerekli yaptırımı en kısa zamanda yerine getirirler</w:t>
      </w:r>
      <w:r w:rsidRPr="00CB1890">
        <w:rPr>
          <w:color w:val="333333"/>
        </w:rPr>
        <w:t>.</w:t>
      </w:r>
      <w:r w:rsidRPr="00CB1890">
        <w:rPr>
          <w:color w:val="333333"/>
        </w:rPr>
        <w:br/>
      </w:r>
      <w:r w:rsidRPr="003A6397">
        <w:rPr>
          <w:color w:val="333333"/>
          <w:sz w:val="16"/>
          <w:szCs w:val="16"/>
        </w:rPr>
        <w:br/>
      </w:r>
      <w:r w:rsidRPr="00D703FA">
        <w:rPr>
          <w:b/>
          <w:color w:val="333333"/>
        </w:rPr>
        <w:t>Madde 1</w:t>
      </w:r>
      <w:r w:rsidR="00FE027D">
        <w:rPr>
          <w:b/>
          <w:color w:val="333333"/>
        </w:rPr>
        <w:t>6</w:t>
      </w:r>
      <w:r w:rsidRPr="00D703FA">
        <w:rPr>
          <w:b/>
          <w:color w:val="333333"/>
        </w:rPr>
        <w:t xml:space="preserve"> -</w:t>
      </w:r>
      <w:r w:rsidRPr="00CB1890">
        <w:rPr>
          <w:color w:val="333333"/>
        </w:rPr>
        <w:t xml:space="preserve"> Kullanıcılar, BİDB</w:t>
      </w:r>
      <w:r w:rsidR="003A57C1" w:rsidRPr="00CB1890">
        <w:rPr>
          <w:color w:val="333333"/>
        </w:rPr>
        <w:t xml:space="preserve"> tarafından gereksiz trafik </w:t>
      </w:r>
      <w:r w:rsidRPr="00CB1890">
        <w:rPr>
          <w:color w:val="333333"/>
        </w:rPr>
        <w:t xml:space="preserve">yarattığı ilan edilen ve </w:t>
      </w:r>
      <w:r w:rsidR="00911C78">
        <w:rPr>
          <w:color w:val="333333"/>
        </w:rPr>
        <w:t>Ü</w:t>
      </w:r>
      <w:r w:rsidRPr="00CB1890">
        <w:rPr>
          <w:color w:val="333333"/>
        </w:rPr>
        <w:t>niversite sisteminin</w:t>
      </w:r>
      <w:r w:rsidR="003A57C1" w:rsidRPr="00CB1890">
        <w:rPr>
          <w:color w:val="333333"/>
        </w:rPr>
        <w:t xml:space="preserve"> bilimsel ve akademik etkinlikler anlamında sağlıklı çalışmasını engelleyen peer-to-peer (P2P dosya paylaşım) yazılımlarını kullanamaz. (Peer-to-peer uygulamaları ile emule, kaza, i-mesh, torrent vs. tarzı programlar kastedilmektedir.) Söz konusu yazılımlar bilimsel amaç doğ</w:t>
      </w:r>
      <w:r w:rsidRPr="00CB1890">
        <w:rPr>
          <w:color w:val="333333"/>
        </w:rPr>
        <w:t>rultusunda kullanılacak ise BİDB</w:t>
      </w:r>
      <w:r w:rsidR="003A57C1" w:rsidRPr="00CB1890">
        <w:rPr>
          <w:color w:val="333333"/>
        </w:rPr>
        <w:t xml:space="preserve">’den kısıtlı ve geçici kullanım </w:t>
      </w:r>
      <w:r w:rsidRPr="00CB1890">
        <w:rPr>
          <w:color w:val="333333"/>
        </w:rPr>
        <w:t>izni talep edilir.</w:t>
      </w:r>
      <w:r w:rsidRPr="00CB1890">
        <w:rPr>
          <w:color w:val="333333"/>
        </w:rPr>
        <w:br/>
      </w:r>
      <w:r w:rsidRPr="003A6397">
        <w:rPr>
          <w:color w:val="333333"/>
          <w:sz w:val="16"/>
          <w:szCs w:val="16"/>
        </w:rPr>
        <w:br/>
      </w:r>
      <w:r w:rsidRPr="00D703FA">
        <w:rPr>
          <w:b/>
          <w:color w:val="333333"/>
        </w:rPr>
        <w:t>Madde 1</w:t>
      </w:r>
      <w:r w:rsidR="00FE027D">
        <w:rPr>
          <w:b/>
          <w:color w:val="333333"/>
        </w:rPr>
        <w:t>7</w:t>
      </w:r>
      <w:r w:rsidRPr="00D703FA">
        <w:rPr>
          <w:b/>
          <w:color w:val="333333"/>
        </w:rPr>
        <w:t xml:space="preserve"> -</w:t>
      </w:r>
      <w:r w:rsidRPr="00CB1890">
        <w:rPr>
          <w:color w:val="333333"/>
        </w:rPr>
        <w:t xml:space="preserve"> </w:t>
      </w:r>
      <w:r w:rsidR="003A57C1" w:rsidRPr="00CB1890">
        <w:rPr>
          <w:color w:val="333333"/>
        </w:rPr>
        <w:t>BİD</w:t>
      </w:r>
      <w:r w:rsidRPr="00CB1890">
        <w:rPr>
          <w:color w:val="333333"/>
        </w:rPr>
        <w:t>B</w:t>
      </w:r>
      <w:r w:rsidR="003A57C1" w:rsidRPr="00CB1890">
        <w:rPr>
          <w:color w:val="333333"/>
        </w:rPr>
        <w:t>, güvenliği veya sistemin çalışmasını tehdit edebilecek bir problem tespit ettiğinde, kişi ya da alt birimin kimliğinin tespiti için ilgili bölüm ya da birim yönetimi ile hızlı ve sağlıklı bir işbirliği yapar. Bu nedenle bölüm veya birim yönetimleri, kullanıcıların bağlantıları, IP / MAC adresleri, ağ erişim cihazı üzerinde hangi soketin hangi bilgisayara ulaştığı gibi konularda dokümantasyon yapmalı ve bu bilgilerin güncelliğini korumalıdır. Yönetimler tarafından mutlaka yerel ağ yapısından sorumlu bir kişi görevlendirilmeli ve bu kişiye gerektiği</w:t>
      </w:r>
      <w:r w:rsidR="002369D8" w:rsidRPr="00CB1890">
        <w:rPr>
          <w:color w:val="333333"/>
        </w:rPr>
        <w:t xml:space="preserve"> zaman hızla ulaşabilmesi için </w:t>
      </w:r>
      <w:r w:rsidR="003A57C1" w:rsidRPr="00CB1890">
        <w:rPr>
          <w:color w:val="333333"/>
        </w:rPr>
        <w:t>BİD</w:t>
      </w:r>
      <w:r w:rsidR="002369D8" w:rsidRPr="00CB1890">
        <w:rPr>
          <w:color w:val="333333"/>
        </w:rPr>
        <w:t>B</w:t>
      </w:r>
      <w:r w:rsidR="003A57C1" w:rsidRPr="00CB1890">
        <w:rPr>
          <w:color w:val="333333"/>
        </w:rPr>
        <w:t xml:space="preserve"> ’</w:t>
      </w:r>
      <w:r w:rsidR="002369D8" w:rsidRPr="00CB1890">
        <w:rPr>
          <w:color w:val="333333"/>
        </w:rPr>
        <w:t>y</w:t>
      </w:r>
      <w:r w:rsidR="003A57C1" w:rsidRPr="00CB1890">
        <w:rPr>
          <w:color w:val="333333"/>
        </w:rPr>
        <w:t>e gerekli erişim bilgileri verilmelidir.</w:t>
      </w:r>
      <w:r w:rsidR="003A57C1" w:rsidRPr="00CB1890">
        <w:rPr>
          <w:color w:val="333333"/>
        </w:rPr>
        <w:br/>
      </w:r>
      <w:r w:rsidR="003A57C1" w:rsidRPr="003A6397">
        <w:rPr>
          <w:color w:val="333333"/>
          <w:sz w:val="16"/>
          <w:szCs w:val="16"/>
        </w:rPr>
        <w:br/>
      </w:r>
      <w:r w:rsidR="003A57C1" w:rsidRPr="00D703FA">
        <w:rPr>
          <w:b/>
          <w:color w:val="333333"/>
        </w:rPr>
        <w:t>Madde 1</w:t>
      </w:r>
      <w:r w:rsidR="00FE027D">
        <w:rPr>
          <w:b/>
          <w:color w:val="333333"/>
        </w:rPr>
        <w:t>8</w:t>
      </w:r>
      <w:r w:rsidR="003A57C1" w:rsidRPr="00D703FA">
        <w:rPr>
          <w:b/>
          <w:color w:val="333333"/>
        </w:rPr>
        <w:t xml:space="preserve"> -</w:t>
      </w:r>
      <w:r w:rsidR="0064157B">
        <w:rPr>
          <w:color w:val="333333"/>
        </w:rPr>
        <w:t xml:space="preserve"> B</w:t>
      </w:r>
      <w:r w:rsidR="003A57C1" w:rsidRPr="00CB1890">
        <w:rPr>
          <w:color w:val="333333"/>
        </w:rPr>
        <w:t xml:space="preserve">ilişim </w:t>
      </w:r>
      <w:r w:rsidR="002369D8" w:rsidRPr="00CB1890">
        <w:rPr>
          <w:color w:val="333333"/>
        </w:rPr>
        <w:t>k</w:t>
      </w:r>
      <w:r w:rsidR="003A57C1" w:rsidRPr="00CB1890">
        <w:rPr>
          <w:color w:val="333333"/>
        </w:rPr>
        <w:t xml:space="preserve">aynakları, </w:t>
      </w:r>
      <w:r w:rsidR="00E302DF">
        <w:rPr>
          <w:color w:val="333333"/>
        </w:rPr>
        <w:t>Ü</w:t>
      </w:r>
      <w:r w:rsidR="003A57C1" w:rsidRPr="00CB1890">
        <w:rPr>
          <w:color w:val="333333"/>
        </w:rPr>
        <w:t xml:space="preserve">niversite içi bilgi kaynaklarını (duyuru, haber, doküman vb.), yetkisiz ve/veya izinsiz olarak üçüncü kişilere/kuruluşlara dağıtmak amacıyla, Üniversiteye ve üçüncü kişilere/kuruluşlara ait bilgilere ve kaynaklara (bilgisayar, bilgisayar </w:t>
      </w:r>
      <w:r w:rsidR="003A57C1" w:rsidRPr="00CB1890">
        <w:rPr>
          <w:color w:val="333333"/>
        </w:rPr>
        <w:lastRenderedPageBreak/>
        <w:t>ağı, yazılım ve servisler) izinsiz ve/veya yetkisiz erişim sağlamak amacıyla, diğer kullanıcıların kaynak kullanım hakkını engelleyici faaliyetlerde bulunmak amacıyla, kaynaklara zarar verici/kaynakların güvenliğini tehdit edici bi</w:t>
      </w:r>
      <w:r w:rsidR="00731E93" w:rsidRPr="00CB1890">
        <w:rPr>
          <w:color w:val="333333"/>
        </w:rPr>
        <w:t>çimde kullanılamaz. Üniversite b</w:t>
      </w:r>
      <w:r w:rsidR="003A57C1" w:rsidRPr="00CB1890">
        <w:rPr>
          <w:color w:val="333333"/>
        </w:rPr>
        <w:t xml:space="preserve">ilişim kaynaklarının kullanılması için kullanıcılara verilmiş olan hiçbir şifre üçüncü şahıslara verilemez, üçüncü şahısların üniversite bilişim kaynaklarına erişimine </w:t>
      </w:r>
      <w:r w:rsidR="00731E93" w:rsidRPr="00CB1890">
        <w:rPr>
          <w:color w:val="333333"/>
        </w:rPr>
        <w:t>olanak sağlanamaz.</w:t>
      </w:r>
      <w:r w:rsidR="00731E93" w:rsidRPr="00CB1890">
        <w:rPr>
          <w:color w:val="333333"/>
        </w:rPr>
        <w:br/>
      </w:r>
      <w:r w:rsidR="00731E93" w:rsidRPr="003A6397">
        <w:rPr>
          <w:color w:val="333333"/>
          <w:sz w:val="16"/>
          <w:szCs w:val="16"/>
        </w:rPr>
        <w:br/>
      </w:r>
      <w:r w:rsidR="00731E93" w:rsidRPr="00D703FA">
        <w:rPr>
          <w:b/>
          <w:color w:val="333333"/>
        </w:rPr>
        <w:t xml:space="preserve">Madde </w:t>
      </w:r>
      <w:r w:rsidR="00FE027D">
        <w:rPr>
          <w:b/>
          <w:color w:val="333333"/>
        </w:rPr>
        <w:t>19</w:t>
      </w:r>
      <w:r w:rsidR="00731E93" w:rsidRPr="00D703FA">
        <w:rPr>
          <w:b/>
          <w:color w:val="333333"/>
        </w:rPr>
        <w:t xml:space="preserve"> -</w:t>
      </w:r>
      <w:r w:rsidR="00731E93" w:rsidRPr="00CB1890">
        <w:rPr>
          <w:color w:val="333333"/>
        </w:rPr>
        <w:t xml:space="preserve"> </w:t>
      </w:r>
      <w:r w:rsidR="003A57C1" w:rsidRPr="00CB1890">
        <w:rPr>
          <w:color w:val="333333"/>
        </w:rPr>
        <w:t>BİD</w:t>
      </w:r>
      <w:r w:rsidR="00731E93" w:rsidRPr="00CB1890">
        <w:rPr>
          <w:color w:val="333333"/>
        </w:rPr>
        <w:t>B</w:t>
      </w:r>
      <w:r w:rsidR="003A57C1" w:rsidRPr="00CB1890">
        <w:rPr>
          <w:color w:val="333333"/>
        </w:rPr>
        <w:t>’in bilgisi dışında hiçbir birim ve kullanıcı, kendi bünyesinde tek bir bilgisayar arkasında IP çoğaltma işlemi yaparak, birçok makineyi bu bilgisayar üzerinden internete çıkaramaz ve bi</w:t>
      </w:r>
      <w:r w:rsidR="00731E93" w:rsidRPr="00CB1890">
        <w:rPr>
          <w:color w:val="333333"/>
        </w:rPr>
        <w:t>lgisayarlarına</w:t>
      </w:r>
      <w:r w:rsidR="0064157B">
        <w:rPr>
          <w:color w:val="333333"/>
        </w:rPr>
        <w:t xml:space="preserve"> </w:t>
      </w:r>
      <w:r w:rsidR="00731E93" w:rsidRPr="00CB1890">
        <w:rPr>
          <w:color w:val="333333"/>
        </w:rPr>
        <w:t xml:space="preserve"> </w:t>
      </w:r>
      <w:r w:rsidR="003A57C1" w:rsidRPr="00CB1890">
        <w:rPr>
          <w:color w:val="333333"/>
        </w:rPr>
        <w:t>BİD</w:t>
      </w:r>
      <w:r w:rsidR="00731E93" w:rsidRPr="00CB1890">
        <w:rPr>
          <w:color w:val="333333"/>
        </w:rPr>
        <w:t>B</w:t>
      </w:r>
      <w:r w:rsidR="003A57C1" w:rsidRPr="00CB1890">
        <w:rPr>
          <w:color w:val="333333"/>
        </w:rPr>
        <w:t xml:space="preserve"> ’</w:t>
      </w:r>
      <w:r w:rsidR="00731E93" w:rsidRPr="00CB1890">
        <w:rPr>
          <w:color w:val="333333"/>
        </w:rPr>
        <w:t>n</w:t>
      </w:r>
      <w:r w:rsidR="003A57C1" w:rsidRPr="00CB1890">
        <w:rPr>
          <w:color w:val="333333"/>
        </w:rPr>
        <w:t>in belirlediği IP grupları dışında IP atay</w:t>
      </w:r>
      <w:r w:rsidR="00731E93" w:rsidRPr="00CB1890">
        <w:rPr>
          <w:color w:val="333333"/>
        </w:rPr>
        <w:t>amaz.</w:t>
      </w:r>
      <w:r w:rsidR="00731E93" w:rsidRPr="00CB1890">
        <w:rPr>
          <w:color w:val="333333"/>
        </w:rPr>
        <w:br/>
      </w:r>
      <w:r w:rsidR="00731E93" w:rsidRPr="003A6397">
        <w:rPr>
          <w:color w:val="333333"/>
          <w:sz w:val="16"/>
          <w:szCs w:val="16"/>
        </w:rPr>
        <w:br/>
      </w:r>
      <w:r w:rsidR="00731E93" w:rsidRPr="00D703FA">
        <w:rPr>
          <w:b/>
          <w:color w:val="333333"/>
        </w:rPr>
        <w:t>Madde 2</w:t>
      </w:r>
      <w:r w:rsidR="00FE027D">
        <w:rPr>
          <w:b/>
          <w:color w:val="333333"/>
        </w:rPr>
        <w:t>0</w:t>
      </w:r>
      <w:r w:rsidR="00731E93" w:rsidRPr="00D703FA">
        <w:rPr>
          <w:b/>
          <w:color w:val="333333"/>
        </w:rPr>
        <w:t xml:space="preserve"> -</w:t>
      </w:r>
      <w:r w:rsidR="00731E93" w:rsidRPr="00CB1890">
        <w:rPr>
          <w:color w:val="333333"/>
        </w:rPr>
        <w:t xml:space="preserve"> DNS Servisi, </w:t>
      </w:r>
      <w:r w:rsidR="003A57C1" w:rsidRPr="00CB1890">
        <w:rPr>
          <w:color w:val="333333"/>
        </w:rPr>
        <w:t>BİD</w:t>
      </w:r>
      <w:r w:rsidR="00731E93" w:rsidRPr="00CB1890">
        <w:rPr>
          <w:color w:val="333333"/>
        </w:rPr>
        <w:t>B</w:t>
      </w:r>
      <w:r w:rsidR="003A57C1" w:rsidRPr="00CB1890">
        <w:rPr>
          <w:color w:val="333333"/>
        </w:rPr>
        <w:t xml:space="preserve"> tarafından merkezi olarak sağlanır. Bunun dışında, birimler </w:t>
      </w:r>
    </w:p>
    <w:p w:rsidR="003A57C1" w:rsidRPr="00CB1890" w:rsidRDefault="003A57C1" w:rsidP="00A03950">
      <w:pPr>
        <w:pStyle w:val="NormalWeb"/>
        <w:shd w:val="clear" w:color="auto" w:fill="FFFFFF"/>
        <w:spacing w:before="0" w:beforeAutospacing="0" w:after="0" w:afterAutospacing="0" w:line="0" w:lineRule="atLeast"/>
        <w:rPr>
          <w:color w:val="333333"/>
        </w:rPr>
      </w:pPr>
      <w:r w:rsidRPr="00CB1890">
        <w:rPr>
          <w:color w:val="333333"/>
        </w:rPr>
        <w:t xml:space="preserve">tarafından </w:t>
      </w:r>
      <w:r w:rsidR="00043163">
        <w:rPr>
          <w:color w:val="333333"/>
        </w:rPr>
        <w:t xml:space="preserve"> </w:t>
      </w:r>
      <w:r w:rsidRPr="00CB1890">
        <w:rPr>
          <w:color w:val="333333"/>
        </w:rPr>
        <w:t>DNS servisi sunulamaz.</w:t>
      </w:r>
      <w:r w:rsidRPr="00CB1890">
        <w:rPr>
          <w:color w:val="333333"/>
        </w:rPr>
        <w:br/>
      </w:r>
      <w:r w:rsidRPr="003A6397">
        <w:rPr>
          <w:b/>
          <w:color w:val="333333"/>
          <w:sz w:val="16"/>
          <w:szCs w:val="16"/>
        </w:rPr>
        <w:br/>
      </w:r>
      <w:r w:rsidRPr="00D703FA">
        <w:rPr>
          <w:b/>
          <w:color w:val="333333"/>
        </w:rPr>
        <w:t>Madde 2</w:t>
      </w:r>
      <w:r w:rsidR="00FE027D">
        <w:rPr>
          <w:b/>
          <w:color w:val="333333"/>
        </w:rPr>
        <w:t>1</w:t>
      </w:r>
      <w:r w:rsidRPr="00D703FA">
        <w:rPr>
          <w:b/>
          <w:color w:val="333333"/>
        </w:rPr>
        <w:t xml:space="preserve"> -</w:t>
      </w:r>
      <w:r w:rsidR="0064157B">
        <w:rPr>
          <w:color w:val="333333"/>
        </w:rPr>
        <w:t xml:space="preserve"> B</w:t>
      </w:r>
      <w:r w:rsidRPr="00CB1890">
        <w:rPr>
          <w:color w:val="333333"/>
        </w:rPr>
        <w:t xml:space="preserve">ilişim </w:t>
      </w:r>
      <w:r w:rsidR="00731E93" w:rsidRPr="00CB1890">
        <w:rPr>
          <w:color w:val="333333"/>
        </w:rPr>
        <w:t>k</w:t>
      </w:r>
      <w:r w:rsidRPr="00CB1890">
        <w:rPr>
          <w:color w:val="333333"/>
        </w:rPr>
        <w:t>aynakları, genel ahlak ilkelerine aykırı materyal üretmek, barındırmak, iletmek, siyasi propaganda yapmak, rastgele ve alıcının istemi dışında mesaj (SPAM iletiler) göndermek amacıyla kullanılamaz. Kullanıcılar, e-posta hesabını ticari, siyasi, dini, etnik ve kar amaçlı olarak kullanamaz. Çok sayıda kullanıcıya, izinsiz olarak toplu halde reklam, tanıtım, duyuru vb. amaçlı e-posta gönderemez. Bilimsel, akademik ve idari iş süreçler</w:t>
      </w:r>
      <w:r w:rsidR="00731E93" w:rsidRPr="00CB1890">
        <w:rPr>
          <w:color w:val="333333"/>
        </w:rPr>
        <w:t xml:space="preserve">ine uygun toplu duyurular için </w:t>
      </w:r>
      <w:r w:rsidR="00CB20C1">
        <w:rPr>
          <w:color w:val="333333"/>
        </w:rPr>
        <w:t>R</w:t>
      </w:r>
      <w:r w:rsidRPr="00CB1890">
        <w:rPr>
          <w:color w:val="333333"/>
        </w:rPr>
        <w:t>ektörlükten izin alınmalıdır.</w:t>
      </w:r>
      <w:r w:rsidRPr="00CB1890">
        <w:rPr>
          <w:color w:val="333333"/>
        </w:rPr>
        <w:br/>
      </w:r>
      <w:r w:rsidRPr="003A6397">
        <w:rPr>
          <w:color w:val="333333"/>
          <w:sz w:val="16"/>
          <w:szCs w:val="16"/>
        </w:rPr>
        <w:br/>
      </w:r>
      <w:r w:rsidRPr="00D703FA">
        <w:rPr>
          <w:b/>
          <w:color w:val="333333"/>
        </w:rPr>
        <w:t>Madd</w:t>
      </w:r>
      <w:r w:rsidR="00731E93" w:rsidRPr="00D703FA">
        <w:rPr>
          <w:b/>
          <w:color w:val="333333"/>
        </w:rPr>
        <w:t>e 2</w:t>
      </w:r>
      <w:r w:rsidR="00FE027D">
        <w:rPr>
          <w:b/>
          <w:color w:val="333333"/>
        </w:rPr>
        <w:t>2</w:t>
      </w:r>
      <w:r w:rsidR="00731E93" w:rsidRPr="00D703FA">
        <w:rPr>
          <w:b/>
          <w:color w:val="333333"/>
        </w:rPr>
        <w:t xml:space="preserve"> -</w:t>
      </w:r>
      <w:r w:rsidR="00731E93" w:rsidRPr="00CB1890">
        <w:rPr>
          <w:color w:val="333333"/>
        </w:rPr>
        <w:t xml:space="preserve"> Birimler veya bölümler, </w:t>
      </w:r>
      <w:r w:rsidRPr="00CB1890">
        <w:rPr>
          <w:color w:val="333333"/>
        </w:rPr>
        <w:t>BİD</w:t>
      </w:r>
      <w:r w:rsidR="00731E93" w:rsidRPr="00CB1890">
        <w:rPr>
          <w:color w:val="333333"/>
        </w:rPr>
        <w:t>B</w:t>
      </w:r>
      <w:r w:rsidRPr="00CB1890">
        <w:rPr>
          <w:color w:val="333333"/>
        </w:rPr>
        <w:t>’</w:t>
      </w:r>
      <w:r w:rsidR="00731E93" w:rsidRPr="00CB1890">
        <w:rPr>
          <w:color w:val="333333"/>
        </w:rPr>
        <w:t>n</w:t>
      </w:r>
      <w:r w:rsidRPr="00CB1890">
        <w:rPr>
          <w:color w:val="333333"/>
        </w:rPr>
        <w:t>in binalarında kurup muhafaza sorumluluğunu verdiği kablolama sistemi, ağ erişim cihazları ve diğer teçhizat üzerinde, gerek yazılım gerekse donanım düzeyinde keyfi değişiklikler yapamaz; bir gereksinim olduğu takdirde, o b</w:t>
      </w:r>
      <w:r w:rsidR="00731E93" w:rsidRPr="00CB1890">
        <w:rPr>
          <w:color w:val="333333"/>
        </w:rPr>
        <w:t xml:space="preserve">irimin daha önceden belirlenip </w:t>
      </w:r>
      <w:r w:rsidRPr="00CB1890">
        <w:rPr>
          <w:color w:val="333333"/>
        </w:rPr>
        <w:t>BİD</w:t>
      </w:r>
      <w:r w:rsidR="00731E93" w:rsidRPr="00CB1890">
        <w:rPr>
          <w:color w:val="333333"/>
        </w:rPr>
        <w:t>B</w:t>
      </w:r>
      <w:r w:rsidRPr="00CB1890">
        <w:rPr>
          <w:color w:val="333333"/>
        </w:rPr>
        <w:t xml:space="preserve"> ’</w:t>
      </w:r>
      <w:r w:rsidR="00731E93" w:rsidRPr="00CB1890">
        <w:rPr>
          <w:color w:val="333333"/>
        </w:rPr>
        <w:t>y</w:t>
      </w:r>
      <w:r w:rsidRPr="00CB1890">
        <w:rPr>
          <w:color w:val="333333"/>
        </w:rPr>
        <w:t>e bildirilmiş teknik sorumlusu tarafından BİD</w:t>
      </w:r>
      <w:r w:rsidR="00731E93" w:rsidRPr="00CB1890">
        <w:rPr>
          <w:color w:val="333333"/>
        </w:rPr>
        <w:t>B</w:t>
      </w:r>
      <w:r w:rsidRPr="00CB1890">
        <w:rPr>
          <w:color w:val="333333"/>
        </w:rPr>
        <w:t xml:space="preserve"> ile irtibata geçilir, gerekli değişiklik karşılıklı bilgilendirme ve BİD</w:t>
      </w:r>
      <w:r w:rsidR="00731E93" w:rsidRPr="00CB1890">
        <w:rPr>
          <w:color w:val="333333"/>
        </w:rPr>
        <w:t>B</w:t>
      </w:r>
      <w:r w:rsidRPr="00CB1890">
        <w:rPr>
          <w:color w:val="333333"/>
        </w:rPr>
        <w:t xml:space="preserve"> ’</w:t>
      </w:r>
      <w:r w:rsidR="00731E93" w:rsidRPr="00CB1890">
        <w:rPr>
          <w:color w:val="333333"/>
        </w:rPr>
        <w:t>n</w:t>
      </w:r>
      <w:r w:rsidRPr="00CB1890">
        <w:rPr>
          <w:color w:val="333333"/>
        </w:rPr>
        <w:t>in onayı sonucunda gerçekleştirilir.</w:t>
      </w:r>
      <w:r w:rsidRPr="00CB1890">
        <w:rPr>
          <w:color w:val="333333"/>
        </w:rPr>
        <w:br/>
      </w:r>
      <w:r w:rsidRPr="003A6397">
        <w:rPr>
          <w:color w:val="333333"/>
          <w:sz w:val="16"/>
          <w:szCs w:val="16"/>
        </w:rPr>
        <w:br/>
      </w:r>
      <w:r w:rsidR="004B0702" w:rsidRPr="00D703FA">
        <w:rPr>
          <w:b/>
          <w:color w:val="333333"/>
        </w:rPr>
        <w:t>Madde 2</w:t>
      </w:r>
      <w:r w:rsidR="00FE027D">
        <w:rPr>
          <w:b/>
          <w:color w:val="333333"/>
        </w:rPr>
        <w:t>3</w:t>
      </w:r>
      <w:r w:rsidR="00DF278A" w:rsidRPr="00D703FA">
        <w:rPr>
          <w:b/>
          <w:color w:val="333333"/>
        </w:rPr>
        <w:t xml:space="preserve"> -</w:t>
      </w:r>
      <w:r w:rsidR="00DF278A" w:rsidRPr="00CB1890">
        <w:rPr>
          <w:color w:val="333333"/>
        </w:rPr>
        <w:t xml:space="preserve"> Birim, bölüm, kulüp, t</w:t>
      </w:r>
      <w:r w:rsidRPr="00CB1890">
        <w:rPr>
          <w:color w:val="333333"/>
        </w:rPr>
        <w:t xml:space="preserve">opluluk ve kişiler, kendi adlarına oluşturdukları web sayfaların </w:t>
      </w:r>
      <w:r w:rsidR="00DF278A" w:rsidRPr="00CB1890">
        <w:rPr>
          <w:color w:val="333333"/>
        </w:rPr>
        <w:t>içeriğinden sorumludur. Birim, bölüm, kulüp ve topluluk veya g</w:t>
      </w:r>
      <w:r w:rsidRPr="00CB1890">
        <w:rPr>
          <w:color w:val="333333"/>
        </w:rPr>
        <w:t>rup niteliğindeki kişisel olmayan sayfaların sorumluluğu, ilgili web sitesinin olu</w:t>
      </w:r>
      <w:r w:rsidR="00DF278A" w:rsidRPr="00CB1890">
        <w:rPr>
          <w:color w:val="333333"/>
        </w:rPr>
        <w:t>şturulmasını resmi yazı ile BİDB</w:t>
      </w:r>
      <w:r w:rsidRPr="00CB1890">
        <w:rPr>
          <w:color w:val="333333"/>
        </w:rPr>
        <w:t xml:space="preserve"> ’den talep eden öğretim elemanı ve/veya yönet</w:t>
      </w:r>
      <w:r w:rsidR="004B0702" w:rsidRPr="00CB1890">
        <w:rPr>
          <w:color w:val="333333"/>
        </w:rPr>
        <w:t>iciye aittir.</w:t>
      </w:r>
      <w:r w:rsidR="004B0702" w:rsidRPr="00CB1890">
        <w:rPr>
          <w:color w:val="333333"/>
        </w:rPr>
        <w:br/>
      </w:r>
      <w:r w:rsidR="004B0702" w:rsidRPr="003A6397">
        <w:rPr>
          <w:color w:val="333333"/>
          <w:sz w:val="16"/>
          <w:szCs w:val="16"/>
        </w:rPr>
        <w:br/>
      </w:r>
      <w:r w:rsidR="004B0702" w:rsidRPr="00D703FA">
        <w:rPr>
          <w:b/>
          <w:color w:val="333333"/>
        </w:rPr>
        <w:t xml:space="preserve">Madde </w:t>
      </w:r>
      <w:r w:rsidR="00A03950">
        <w:rPr>
          <w:b/>
          <w:color w:val="333333"/>
        </w:rPr>
        <w:t xml:space="preserve"> </w:t>
      </w:r>
      <w:r w:rsidR="004B0702" w:rsidRPr="00D703FA">
        <w:rPr>
          <w:b/>
          <w:color w:val="333333"/>
        </w:rPr>
        <w:t>2</w:t>
      </w:r>
      <w:r w:rsidR="00A03950">
        <w:rPr>
          <w:b/>
          <w:color w:val="333333"/>
        </w:rPr>
        <w:t>4</w:t>
      </w:r>
      <w:r w:rsidR="00DF278A" w:rsidRPr="00D703FA">
        <w:rPr>
          <w:b/>
          <w:color w:val="333333"/>
        </w:rPr>
        <w:t xml:space="preserve"> -</w:t>
      </w:r>
      <w:r w:rsidR="00DF278A" w:rsidRPr="00CB1890">
        <w:rPr>
          <w:color w:val="333333"/>
        </w:rPr>
        <w:t xml:space="preserve"> Kullanım ve k</w:t>
      </w:r>
      <w:r w:rsidRPr="00CB1890">
        <w:rPr>
          <w:color w:val="333333"/>
        </w:rPr>
        <w:t>ullanıcı tanımlarının yetersiz kaldığı ya da “</w:t>
      </w:r>
      <w:r w:rsidR="00DF278A" w:rsidRPr="00CB1890">
        <w:rPr>
          <w:color w:val="333333"/>
        </w:rPr>
        <w:t>Alanya Alaaddin Keykubat Üniversitesi B</w:t>
      </w:r>
      <w:r w:rsidRPr="00CB1890">
        <w:rPr>
          <w:color w:val="333333"/>
        </w:rPr>
        <w:t>ilgisayar, Ağ ve Bilişim Kaynakları Kullanım Yönergesi” belgesi dahi</w:t>
      </w:r>
      <w:r w:rsidR="00DF278A" w:rsidRPr="00CB1890">
        <w:rPr>
          <w:color w:val="333333"/>
        </w:rPr>
        <w:t xml:space="preserve">linde tanımlı olmayan durumlar </w:t>
      </w:r>
      <w:r w:rsidR="0039471D">
        <w:rPr>
          <w:color w:val="333333"/>
        </w:rPr>
        <w:t>Üniversite M</w:t>
      </w:r>
      <w:r w:rsidRPr="00CB1890">
        <w:rPr>
          <w:color w:val="333333"/>
        </w:rPr>
        <w:t>akamla</w:t>
      </w:r>
      <w:r w:rsidR="004B0702" w:rsidRPr="00CB1890">
        <w:rPr>
          <w:color w:val="333333"/>
        </w:rPr>
        <w:t>rınca değerlendirilir.</w:t>
      </w:r>
      <w:r w:rsidR="004B0702" w:rsidRPr="00CB1890">
        <w:rPr>
          <w:color w:val="333333"/>
        </w:rPr>
        <w:br/>
      </w:r>
      <w:r w:rsidR="004B0702" w:rsidRPr="003A6397">
        <w:rPr>
          <w:color w:val="333333"/>
          <w:sz w:val="16"/>
          <w:szCs w:val="16"/>
        </w:rPr>
        <w:br/>
      </w:r>
      <w:r w:rsidR="004B0702" w:rsidRPr="00D703FA">
        <w:rPr>
          <w:b/>
          <w:color w:val="333333"/>
        </w:rPr>
        <w:t>Madde 2</w:t>
      </w:r>
      <w:r w:rsidR="00A03950">
        <w:rPr>
          <w:b/>
          <w:color w:val="333333"/>
        </w:rPr>
        <w:t>5</w:t>
      </w:r>
      <w:r w:rsidRPr="00D703FA">
        <w:rPr>
          <w:b/>
          <w:color w:val="333333"/>
        </w:rPr>
        <w:t xml:space="preserve"> -</w:t>
      </w:r>
      <w:r w:rsidRPr="00CB1890">
        <w:rPr>
          <w:color w:val="333333"/>
        </w:rPr>
        <w:t xml:space="preserve"> "Yasal Sorumluluk Reddi (Disclaimer)" metinleri, </w:t>
      </w:r>
      <w:r w:rsidR="00885311">
        <w:rPr>
          <w:color w:val="333333"/>
        </w:rPr>
        <w:t>k</w:t>
      </w:r>
      <w:r w:rsidRPr="00CB1890">
        <w:rPr>
          <w:color w:val="333333"/>
        </w:rPr>
        <w:t xml:space="preserve">ullanım </w:t>
      </w:r>
      <w:r w:rsidR="00885311">
        <w:rPr>
          <w:color w:val="333333"/>
        </w:rPr>
        <w:t>e</w:t>
      </w:r>
      <w:r w:rsidRPr="00CB1890">
        <w:rPr>
          <w:color w:val="333333"/>
        </w:rPr>
        <w:t>saslarına aykırı kullanımların kabul edilebilir olduğunu göstermez.</w:t>
      </w:r>
    </w:p>
    <w:p w:rsidR="00466180" w:rsidRPr="003A6397" w:rsidRDefault="003A6397" w:rsidP="003A6397">
      <w:pPr>
        <w:pStyle w:val="NormalWeb"/>
        <w:shd w:val="clear" w:color="auto" w:fill="FFFFFF"/>
        <w:tabs>
          <w:tab w:val="left" w:pos="1077"/>
        </w:tabs>
        <w:spacing w:before="0" w:beforeAutospacing="0" w:after="0" w:afterAutospacing="0" w:line="240" w:lineRule="atLeast"/>
        <w:jc w:val="both"/>
        <w:rPr>
          <w:rStyle w:val="Gl"/>
          <w:color w:val="333333"/>
          <w:sz w:val="16"/>
          <w:szCs w:val="16"/>
        </w:rPr>
      </w:pPr>
      <w:r w:rsidRPr="003A6397">
        <w:rPr>
          <w:rStyle w:val="Gl"/>
          <w:color w:val="333333"/>
          <w:sz w:val="16"/>
          <w:szCs w:val="16"/>
        </w:rPr>
        <w:tab/>
      </w:r>
    </w:p>
    <w:p w:rsidR="003A57C1" w:rsidRPr="00CB1890" w:rsidRDefault="003A57C1" w:rsidP="00D703FA">
      <w:pPr>
        <w:pStyle w:val="NormalWeb"/>
        <w:shd w:val="clear" w:color="auto" w:fill="FFFFFF"/>
        <w:spacing w:before="0" w:beforeAutospacing="0" w:after="0" w:afterAutospacing="0" w:line="240" w:lineRule="atLeast"/>
        <w:jc w:val="both"/>
        <w:rPr>
          <w:color w:val="333333"/>
        </w:rPr>
      </w:pPr>
      <w:r w:rsidRPr="00CB1890">
        <w:rPr>
          <w:rStyle w:val="Gl"/>
          <w:color w:val="333333"/>
        </w:rPr>
        <w:t>Bilgisayar, Ağ ve Bilişim Kaynakları Kullanımına İlişkin Hak, Yetki ve Sorumluluklar</w:t>
      </w:r>
    </w:p>
    <w:p w:rsidR="00B47274" w:rsidRDefault="004B0702" w:rsidP="00E003EF">
      <w:pPr>
        <w:pStyle w:val="NormalWeb"/>
        <w:shd w:val="clear" w:color="auto" w:fill="FFFFFF"/>
        <w:spacing w:before="0" w:beforeAutospacing="0" w:after="0" w:afterAutospacing="0" w:line="40" w:lineRule="atLeast"/>
        <w:rPr>
          <w:rStyle w:val="Gl"/>
          <w:color w:val="333333"/>
          <w:sz w:val="16"/>
          <w:szCs w:val="16"/>
        </w:rPr>
      </w:pPr>
      <w:r w:rsidRPr="00D703FA">
        <w:rPr>
          <w:b/>
          <w:color w:val="333333"/>
        </w:rPr>
        <w:t>Madde 2</w:t>
      </w:r>
      <w:r w:rsidR="00A03950">
        <w:rPr>
          <w:b/>
          <w:color w:val="333333"/>
        </w:rPr>
        <w:t>6</w:t>
      </w:r>
      <w:r w:rsidR="003A57C1" w:rsidRPr="00D703FA">
        <w:rPr>
          <w:b/>
          <w:color w:val="333333"/>
        </w:rPr>
        <w:t xml:space="preserve"> -</w:t>
      </w:r>
      <w:r w:rsidR="003A57C1" w:rsidRPr="00CB1890">
        <w:rPr>
          <w:color w:val="333333"/>
        </w:rPr>
        <w:t xml:space="preserve"> Yazılım </w:t>
      </w:r>
      <w:r w:rsidR="00885311">
        <w:rPr>
          <w:color w:val="333333"/>
        </w:rPr>
        <w:t>t</w:t>
      </w:r>
      <w:r w:rsidR="003A57C1" w:rsidRPr="00CB1890">
        <w:rPr>
          <w:color w:val="333333"/>
        </w:rPr>
        <w:t xml:space="preserve">elif </w:t>
      </w:r>
      <w:r w:rsidR="00885311">
        <w:rPr>
          <w:color w:val="333333"/>
        </w:rPr>
        <w:t>h</w:t>
      </w:r>
      <w:r w:rsidR="003A57C1" w:rsidRPr="00CB1890">
        <w:rPr>
          <w:color w:val="333333"/>
        </w:rPr>
        <w:t xml:space="preserve">akkı ve </w:t>
      </w:r>
      <w:r w:rsidR="00885311">
        <w:rPr>
          <w:color w:val="333333"/>
        </w:rPr>
        <w:t>l</w:t>
      </w:r>
      <w:r w:rsidR="003A57C1" w:rsidRPr="00CB1890">
        <w:rPr>
          <w:color w:val="333333"/>
        </w:rPr>
        <w:t xml:space="preserve">isans </w:t>
      </w:r>
      <w:r w:rsidR="00885311">
        <w:rPr>
          <w:color w:val="333333"/>
        </w:rPr>
        <w:t>p</w:t>
      </w:r>
      <w:r w:rsidR="003A57C1" w:rsidRPr="00CB1890">
        <w:rPr>
          <w:color w:val="333333"/>
        </w:rPr>
        <w:t>olitikası</w:t>
      </w:r>
      <w:r w:rsidR="00466180">
        <w:rPr>
          <w:color w:val="333333"/>
        </w:rPr>
        <w:t>;</w:t>
      </w:r>
      <w:r w:rsidR="003A57C1" w:rsidRPr="00CB1890">
        <w:rPr>
          <w:color w:val="333333"/>
        </w:rPr>
        <w:br/>
      </w:r>
      <w:r w:rsidR="003A57C1" w:rsidRPr="00D703FA">
        <w:rPr>
          <w:b/>
          <w:color w:val="333333"/>
        </w:rPr>
        <w:t>a)</w:t>
      </w:r>
      <w:r w:rsidR="003A57C1" w:rsidRPr="00CB1890">
        <w:rPr>
          <w:color w:val="333333"/>
        </w:rPr>
        <w:t xml:space="preserve"> Telif hakkı ve patentlerle ilgili kanunların şekline ve ruhuna uymak ve böylelikle de fikri hakları korumak ve pekiştirmek, Üniversitenin temel önceliklerindendir. Kullanıcılar, Üniversite mülkiyetindeki her türlü bilişim kaynağını bu öncelik çerç</w:t>
      </w:r>
      <w:r w:rsidR="00D703FA">
        <w:rPr>
          <w:color w:val="333333"/>
        </w:rPr>
        <w:t xml:space="preserve">evesinde kullanacaklarını kabul </w:t>
      </w:r>
      <w:r w:rsidR="003A57C1" w:rsidRPr="00CB1890">
        <w:rPr>
          <w:color w:val="333333"/>
        </w:rPr>
        <w:t>ederler.</w:t>
      </w:r>
      <w:r w:rsidR="003A57C1" w:rsidRPr="00CB1890">
        <w:rPr>
          <w:color w:val="333333"/>
        </w:rPr>
        <w:br/>
      </w:r>
      <w:r w:rsidR="003A57C1" w:rsidRPr="00D703FA">
        <w:rPr>
          <w:b/>
          <w:color w:val="333333"/>
        </w:rPr>
        <w:t>b)</w:t>
      </w:r>
      <w:r w:rsidR="003A57C1" w:rsidRPr="00CB1890">
        <w:rPr>
          <w:color w:val="333333"/>
        </w:rPr>
        <w:t xml:space="preserve"> Üniversite bünyesinde kullanılan yazılımlar lisans anlaşmaları çerçevesinde edinilir. Üniversite personelinin kullanmakta olduğu diğer yazılımların lisans sorumluluğu ve/veya lisanslarının olmamasından kaynaklanan yükümlülük ve sorumluluk kendilerine aittir.</w:t>
      </w:r>
      <w:r w:rsidR="003A57C1" w:rsidRPr="00CB1890">
        <w:rPr>
          <w:color w:val="333333"/>
        </w:rPr>
        <w:br/>
      </w:r>
      <w:r w:rsidR="003A57C1" w:rsidRPr="00D703FA">
        <w:rPr>
          <w:b/>
          <w:color w:val="333333"/>
        </w:rPr>
        <w:t>c)</w:t>
      </w:r>
      <w:r w:rsidR="003A57C1" w:rsidRPr="00CB1890">
        <w:rPr>
          <w:color w:val="333333"/>
        </w:rPr>
        <w:t xml:space="preserve"> Aksi bildirilmediği sürece, kullanıcılar bütün yazılımların telif haklarınca korunduğunu bilir ve kabul ederler.</w:t>
      </w:r>
      <w:r w:rsidR="003A57C1" w:rsidRPr="00CB1890">
        <w:rPr>
          <w:color w:val="333333"/>
        </w:rPr>
        <w:br/>
      </w:r>
      <w:r w:rsidR="003A57C1" w:rsidRPr="00D703FA">
        <w:rPr>
          <w:b/>
          <w:color w:val="333333"/>
        </w:rPr>
        <w:t>d)</w:t>
      </w:r>
      <w:r w:rsidR="003A57C1" w:rsidRPr="00CB1890">
        <w:rPr>
          <w:color w:val="333333"/>
        </w:rPr>
        <w:t xml:space="preserve"> Üniversite bünyesinde kullanımda olan yazılımlar ortadan kaldırılamaz, koruma amacıyla yedekleme uygulaması dışında kullanıcılar lisanslı yazılımın kopyalarını alamazlar.</w:t>
      </w:r>
      <w:r w:rsidR="003A57C1" w:rsidRPr="00CB1890">
        <w:rPr>
          <w:color w:val="333333"/>
        </w:rPr>
        <w:br/>
      </w:r>
      <w:r w:rsidR="003A57C1" w:rsidRPr="00CB1890">
        <w:rPr>
          <w:color w:val="333333"/>
        </w:rPr>
        <w:lastRenderedPageBreak/>
        <w:br/>
      </w:r>
      <w:r w:rsidR="00D703FA" w:rsidRPr="00D703FA">
        <w:rPr>
          <w:b/>
          <w:color w:val="333333"/>
        </w:rPr>
        <w:t>Kullanıma İlişkin Yetki ve Sorumluluklar</w:t>
      </w:r>
      <w:r w:rsidR="00D703FA" w:rsidRPr="00D703FA">
        <w:rPr>
          <w:b/>
          <w:color w:val="333333"/>
        </w:rPr>
        <w:br/>
      </w:r>
      <w:r w:rsidRPr="00D703FA">
        <w:rPr>
          <w:b/>
          <w:color w:val="333333"/>
        </w:rPr>
        <w:t>Madde 2</w:t>
      </w:r>
      <w:r w:rsidR="00A03950">
        <w:rPr>
          <w:b/>
          <w:color w:val="333333"/>
        </w:rPr>
        <w:t>7</w:t>
      </w:r>
      <w:r w:rsidR="003A57C1" w:rsidRPr="00D703FA">
        <w:rPr>
          <w:b/>
          <w:color w:val="333333"/>
        </w:rPr>
        <w:t xml:space="preserve"> -</w:t>
      </w:r>
      <w:r w:rsidR="003A57C1" w:rsidRPr="00CB1890">
        <w:rPr>
          <w:color w:val="333333"/>
        </w:rPr>
        <w:t xml:space="preserve"> </w:t>
      </w:r>
      <w:r w:rsidR="003A57C1" w:rsidRPr="00CB1890">
        <w:rPr>
          <w:color w:val="333333"/>
        </w:rPr>
        <w:br/>
      </w:r>
      <w:r w:rsidR="003A57C1" w:rsidRPr="00D703FA">
        <w:rPr>
          <w:b/>
          <w:color w:val="333333"/>
        </w:rPr>
        <w:t>a)</w:t>
      </w:r>
      <w:r w:rsidR="003A57C1" w:rsidRPr="00CB1890">
        <w:rPr>
          <w:color w:val="333333"/>
        </w:rPr>
        <w:t xml:space="preserve"> Üniversitenin temel amaçları doğr</w:t>
      </w:r>
      <w:r w:rsidR="00D66E01" w:rsidRPr="00CB1890">
        <w:rPr>
          <w:color w:val="333333"/>
        </w:rPr>
        <w:t xml:space="preserve">ultusunda, </w:t>
      </w:r>
      <w:r w:rsidR="004A0B2C">
        <w:rPr>
          <w:color w:val="333333"/>
        </w:rPr>
        <w:t>Ü</w:t>
      </w:r>
      <w:r w:rsidR="00DF278A" w:rsidRPr="00CB1890">
        <w:rPr>
          <w:color w:val="333333"/>
        </w:rPr>
        <w:t>niversite adına BİDB</w:t>
      </w:r>
      <w:r w:rsidR="003A57C1" w:rsidRPr="00CB1890">
        <w:rPr>
          <w:color w:val="333333"/>
        </w:rPr>
        <w:t xml:space="preserve">, </w:t>
      </w:r>
      <w:r w:rsidR="00DF278A" w:rsidRPr="00CB1890">
        <w:rPr>
          <w:color w:val="333333"/>
        </w:rPr>
        <w:t>bilişim k</w:t>
      </w:r>
      <w:r w:rsidR="003A57C1" w:rsidRPr="00CB1890">
        <w:rPr>
          <w:color w:val="333333"/>
        </w:rPr>
        <w:t>aynaklarını kullanıcılarına sunar, bu hizmetlerin çalışırlığın</w:t>
      </w:r>
      <w:r w:rsidR="00DF278A" w:rsidRPr="00CB1890">
        <w:rPr>
          <w:color w:val="333333"/>
        </w:rPr>
        <w:t>ı ve sürekliliğini sağlar.</w:t>
      </w:r>
      <w:r w:rsidR="00DF278A" w:rsidRPr="00CB1890">
        <w:rPr>
          <w:color w:val="333333"/>
        </w:rPr>
        <w:br/>
      </w:r>
      <w:r w:rsidR="00DF278A" w:rsidRPr="00D703FA">
        <w:rPr>
          <w:b/>
          <w:color w:val="333333"/>
        </w:rPr>
        <w:t>b)</w:t>
      </w:r>
      <w:r w:rsidR="00DF278A" w:rsidRPr="00CB1890">
        <w:rPr>
          <w:color w:val="333333"/>
        </w:rPr>
        <w:t xml:space="preserve"> </w:t>
      </w:r>
      <w:r w:rsidR="003A57C1" w:rsidRPr="00CB1890">
        <w:rPr>
          <w:color w:val="333333"/>
        </w:rPr>
        <w:t>BİD</w:t>
      </w:r>
      <w:r w:rsidR="00DF278A" w:rsidRPr="00CB1890">
        <w:rPr>
          <w:color w:val="333333"/>
        </w:rPr>
        <w:t>B</w:t>
      </w:r>
      <w:r w:rsidR="003A57C1" w:rsidRPr="00CB1890">
        <w:rPr>
          <w:color w:val="333333"/>
        </w:rPr>
        <w:t xml:space="preserve">, </w:t>
      </w:r>
      <w:r w:rsidR="004A0B2C">
        <w:rPr>
          <w:color w:val="333333"/>
        </w:rPr>
        <w:t>i</w:t>
      </w:r>
      <w:r w:rsidR="003A57C1" w:rsidRPr="00CB1890">
        <w:rPr>
          <w:color w:val="333333"/>
        </w:rPr>
        <w:t>nternet trafiği sırasında kaybolacak ve/veya eksik al</w:t>
      </w:r>
      <w:r w:rsidR="00DF278A" w:rsidRPr="00CB1890">
        <w:rPr>
          <w:color w:val="333333"/>
        </w:rPr>
        <w:t>ınacak/iletilecek bilgilerden, i</w:t>
      </w:r>
      <w:r w:rsidR="003A57C1" w:rsidRPr="00CB1890">
        <w:rPr>
          <w:color w:val="333333"/>
        </w:rPr>
        <w:t>nternet platformunda yayınlanan ya da kendi yayınladığı bilgilerin tam doğruluğu, geçerliliği ya da güncelliği konusunda hiçbir zaman sorumlu tutulamaz.</w:t>
      </w:r>
      <w:r w:rsidR="003A57C1" w:rsidRPr="00CB1890">
        <w:rPr>
          <w:color w:val="333333"/>
        </w:rPr>
        <w:br/>
      </w:r>
      <w:r w:rsidR="003A57C1" w:rsidRPr="00D703FA">
        <w:rPr>
          <w:b/>
          <w:color w:val="333333"/>
        </w:rPr>
        <w:t>c)</w:t>
      </w:r>
      <w:r w:rsidR="0064157B">
        <w:rPr>
          <w:color w:val="333333"/>
        </w:rPr>
        <w:t xml:space="preserve"> B</w:t>
      </w:r>
      <w:r w:rsidR="003A57C1" w:rsidRPr="00CB1890">
        <w:rPr>
          <w:color w:val="333333"/>
        </w:rPr>
        <w:t xml:space="preserve">ilişim </w:t>
      </w:r>
      <w:r w:rsidR="00DF278A" w:rsidRPr="00CB1890">
        <w:rPr>
          <w:color w:val="333333"/>
        </w:rPr>
        <w:t>k</w:t>
      </w:r>
      <w:r w:rsidR="003A57C1" w:rsidRPr="00CB1890">
        <w:rPr>
          <w:color w:val="333333"/>
        </w:rPr>
        <w:t xml:space="preserve">aynakları kullanıcıları, </w:t>
      </w:r>
      <w:r w:rsidR="004A0B2C">
        <w:rPr>
          <w:color w:val="333333"/>
        </w:rPr>
        <w:t>Ü</w:t>
      </w:r>
      <w:r w:rsidR="003A57C1" w:rsidRPr="00CB1890">
        <w:rPr>
          <w:color w:val="333333"/>
        </w:rPr>
        <w:t>niversite sunucuları üzerinde kendilerine tahsis edilen "Kullanıcı Kodu/Şifre" ikilisi ve/veya IP (Internet Protocol) adresi kullanılarak gerçekleştir</w:t>
      </w:r>
      <w:r w:rsidR="00D66E01" w:rsidRPr="00CB1890">
        <w:rPr>
          <w:color w:val="333333"/>
        </w:rPr>
        <w:t xml:space="preserve">dikleri her türlü etkinlikten, </w:t>
      </w:r>
      <w:r w:rsidR="0064157B">
        <w:rPr>
          <w:color w:val="333333"/>
        </w:rPr>
        <w:t>b</w:t>
      </w:r>
      <w:r w:rsidR="00D66E01" w:rsidRPr="00CB1890">
        <w:rPr>
          <w:color w:val="333333"/>
        </w:rPr>
        <w:t>ilişim k</w:t>
      </w:r>
      <w:r w:rsidR="003A57C1" w:rsidRPr="00CB1890">
        <w:rPr>
          <w:color w:val="333333"/>
        </w:rPr>
        <w:t>aynaklarını kullanarak oluşturdukları ve/</w:t>
      </w:r>
      <w:r w:rsidR="00D66E01" w:rsidRPr="00CB1890">
        <w:rPr>
          <w:color w:val="333333"/>
        </w:rPr>
        <w:t>veya kendilerine tahsis edilen bilişim k</w:t>
      </w:r>
      <w:r w:rsidR="003A57C1" w:rsidRPr="00CB1890">
        <w:rPr>
          <w:color w:val="333333"/>
        </w:rPr>
        <w:t>aynağı üzerinde bulundurdukları her türlü kaynağın (belge, doküman, yazılım, vb.) içeriğinden, kaynağın kullanımı hakkında yetkili makamlar tarafından talep edilen bilgilerin doğru ve eksiksiz verilmesinden şahsen sorumludur.</w:t>
      </w:r>
      <w:r w:rsidR="003A57C1" w:rsidRPr="00CB1890">
        <w:rPr>
          <w:color w:val="333333"/>
        </w:rPr>
        <w:br/>
      </w:r>
    </w:p>
    <w:p w:rsidR="00E003EF" w:rsidRPr="003A6397" w:rsidRDefault="00E003EF" w:rsidP="00E003EF">
      <w:pPr>
        <w:pStyle w:val="NormalWeb"/>
        <w:shd w:val="clear" w:color="auto" w:fill="FFFFFF"/>
        <w:spacing w:before="0" w:beforeAutospacing="0" w:after="0" w:afterAutospacing="0" w:line="40" w:lineRule="atLeast"/>
        <w:rPr>
          <w:rStyle w:val="Gl"/>
          <w:color w:val="333333"/>
          <w:sz w:val="16"/>
          <w:szCs w:val="16"/>
        </w:rPr>
      </w:pPr>
    </w:p>
    <w:p w:rsidR="003A57C1" w:rsidRPr="00CB1890" w:rsidRDefault="003A57C1" w:rsidP="00D703FA">
      <w:pPr>
        <w:pStyle w:val="NormalWeb"/>
        <w:shd w:val="clear" w:color="auto" w:fill="FFFFFF"/>
        <w:spacing w:before="0" w:beforeAutospacing="0" w:after="0" w:afterAutospacing="0" w:line="240" w:lineRule="atLeast"/>
        <w:jc w:val="both"/>
        <w:rPr>
          <w:color w:val="333333"/>
        </w:rPr>
      </w:pPr>
      <w:r w:rsidRPr="00CB1890">
        <w:rPr>
          <w:rStyle w:val="Gl"/>
          <w:color w:val="333333"/>
        </w:rPr>
        <w:t>Uygulama ve Yaptırımlar</w:t>
      </w:r>
    </w:p>
    <w:p w:rsidR="00466180" w:rsidRDefault="004B0702" w:rsidP="00D703FA">
      <w:pPr>
        <w:pStyle w:val="NormalWeb"/>
        <w:shd w:val="clear" w:color="auto" w:fill="FFFFFF"/>
        <w:spacing w:before="0" w:beforeAutospacing="0" w:after="0" w:afterAutospacing="0" w:line="240" w:lineRule="atLeast"/>
        <w:jc w:val="both"/>
        <w:rPr>
          <w:color w:val="333333"/>
        </w:rPr>
      </w:pPr>
      <w:r w:rsidRPr="00D703FA">
        <w:rPr>
          <w:b/>
          <w:color w:val="333333"/>
        </w:rPr>
        <w:t xml:space="preserve">Madde </w:t>
      </w:r>
      <w:r w:rsidR="00FE027D">
        <w:rPr>
          <w:b/>
          <w:color w:val="333333"/>
        </w:rPr>
        <w:t>2</w:t>
      </w:r>
      <w:r w:rsidR="00A03950">
        <w:rPr>
          <w:b/>
          <w:color w:val="333333"/>
        </w:rPr>
        <w:t>8</w:t>
      </w:r>
      <w:r w:rsidR="00D66E01" w:rsidRPr="00D703FA">
        <w:rPr>
          <w:b/>
          <w:color w:val="333333"/>
        </w:rPr>
        <w:t xml:space="preserve"> -</w:t>
      </w:r>
      <w:r w:rsidR="00D66E01" w:rsidRPr="00CB1890">
        <w:rPr>
          <w:color w:val="333333"/>
        </w:rPr>
        <w:t xml:space="preserve"> Kullanıcılar, </w:t>
      </w:r>
      <w:r w:rsidR="004A0B2C">
        <w:rPr>
          <w:color w:val="333333"/>
        </w:rPr>
        <w:t>Ü</w:t>
      </w:r>
      <w:r w:rsidR="003A57C1" w:rsidRPr="00CB1890">
        <w:rPr>
          <w:color w:val="333333"/>
        </w:rPr>
        <w:t xml:space="preserve">niversite içerisindeki kuruma ve/veya şahsa ait taşınabilir ve masaüstü bilgisayarlar ile veri depolama cihazlarında, hukuki açıdan suç teşkil edecek belgeler ile bilgisayar ve ağ güvenliğini yok edebilen, zarar verebilen belge, yazılım ve </w:t>
      </w:r>
    </w:p>
    <w:p w:rsidR="00EB19CC" w:rsidRPr="003A6397" w:rsidRDefault="003A57C1" w:rsidP="000F4891">
      <w:pPr>
        <w:pStyle w:val="NormalWeb"/>
        <w:shd w:val="clear" w:color="auto" w:fill="FFFFFF"/>
        <w:spacing w:before="0" w:beforeAutospacing="0" w:after="0" w:afterAutospacing="0" w:line="240" w:lineRule="atLeast"/>
        <w:rPr>
          <w:color w:val="333333"/>
          <w:sz w:val="16"/>
          <w:szCs w:val="16"/>
        </w:rPr>
      </w:pPr>
      <w:r w:rsidRPr="00CB1890">
        <w:rPr>
          <w:color w:val="333333"/>
        </w:rPr>
        <w:t>mat</w:t>
      </w:r>
      <w:r w:rsidR="004B0702" w:rsidRPr="00CB1890">
        <w:rPr>
          <w:color w:val="333333"/>
        </w:rPr>
        <w:t>eryal bulunduramazlar.</w:t>
      </w:r>
      <w:r w:rsidR="004B0702" w:rsidRPr="00CB1890">
        <w:rPr>
          <w:color w:val="333333"/>
        </w:rPr>
        <w:br/>
      </w:r>
      <w:r w:rsidR="004B0702" w:rsidRPr="003A6397">
        <w:rPr>
          <w:color w:val="333333"/>
          <w:sz w:val="16"/>
          <w:szCs w:val="16"/>
        </w:rPr>
        <w:br/>
      </w:r>
      <w:r w:rsidR="004B0702" w:rsidRPr="00D703FA">
        <w:rPr>
          <w:b/>
          <w:color w:val="333333"/>
        </w:rPr>
        <w:t xml:space="preserve">Madde </w:t>
      </w:r>
      <w:r w:rsidR="00FE027D">
        <w:rPr>
          <w:b/>
          <w:color w:val="333333"/>
        </w:rPr>
        <w:t xml:space="preserve"> </w:t>
      </w:r>
      <w:r w:rsidR="00A03950">
        <w:rPr>
          <w:b/>
          <w:color w:val="333333"/>
        </w:rPr>
        <w:t>29</w:t>
      </w:r>
      <w:r w:rsidR="00D66E01" w:rsidRPr="00D703FA">
        <w:rPr>
          <w:b/>
          <w:color w:val="333333"/>
        </w:rPr>
        <w:t xml:space="preserve"> -</w:t>
      </w:r>
      <w:r w:rsidR="0064157B">
        <w:rPr>
          <w:color w:val="333333"/>
        </w:rPr>
        <w:t xml:space="preserve"> B</w:t>
      </w:r>
      <w:r w:rsidR="00D66E01" w:rsidRPr="00CB1890">
        <w:rPr>
          <w:color w:val="333333"/>
        </w:rPr>
        <w:t>ilişim kaynaklarının kullanım e</w:t>
      </w:r>
      <w:r w:rsidRPr="00CB1890">
        <w:rPr>
          <w:color w:val="333333"/>
        </w:rPr>
        <w:t>saslarına aykırı etkinlikler da</w:t>
      </w:r>
      <w:r w:rsidR="00D66E01" w:rsidRPr="00CB1890">
        <w:rPr>
          <w:color w:val="333333"/>
        </w:rPr>
        <w:t xml:space="preserve">hilinde kullanılması durumunda </w:t>
      </w:r>
      <w:r w:rsidR="004A0B2C">
        <w:rPr>
          <w:color w:val="333333"/>
        </w:rPr>
        <w:t>Ü</w:t>
      </w:r>
      <w:r w:rsidRPr="00CB1890">
        <w:rPr>
          <w:color w:val="333333"/>
        </w:rPr>
        <w:t>niversite makamları gerçekleştirilen eylemin yoğunluğuna, kaynaklara veya kişi / kurumlara v</w:t>
      </w:r>
      <w:r w:rsidR="00D66E01" w:rsidRPr="00CB1890">
        <w:rPr>
          <w:color w:val="333333"/>
        </w:rPr>
        <w:t xml:space="preserve">erilen zararın boyutuna, </w:t>
      </w:r>
      <w:r w:rsidR="004A0B2C">
        <w:rPr>
          <w:color w:val="333333"/>
        </w:rPr>
        <w:t>Ü</w:t>
      </w:r>
      <w:r w:rsidR="00D66E01" w:rsidRPr="00CB1890">
        <w:rPr>
          <w:color w:val="333333"/>
        </w:rPr>
        <w:t>niversite sistemi</w:t>
      </w:r>
      <w:r w:rsidRPr="00CB1890">
        <w:rPr>
          <w:color w:val="333333"/>
        </w:rPr>
        <w:t xml:space="preserve">, ULAKNET ve internet ile bilişim kaynakları bütününde yaratılan olumsuz etki ve tahribatın fazlalığına, eylemin tekrarına göre; kullanıcıyı sözlü ve/veya yazılı olarak uyarma, ilgili eylem bilim etiği ihlali kapsamında ise </w:t>
      </w:r>
      <w:r w:rsidR="00AB69AC" w:rsidRPr="00CB1890">
        <w:rPr>
          <w:color w:val="333333"/>
        </w:rPr>
        <w:t>kullanıcıya tahsis edilmiş b</w:t>
      </w:r>
      <w:r w:rsidRPr="00CB1890">
        <w:rPr>
          <w:color w:val="333333"/>
        </w:rPr>
        <w:t xml:space="preserve">ilişim </w:t>
      </w:r>
      <w:r w:rsidR="00AB69AC" w:rsidRPr="00CB1890">
        <w:rPr>
          <w:color w:val="333333"/>
        </w:rPr>
        <w:t>k</w:t>
      </w:r>
      <w:r w:rsidRPr="00CB1890">
        <w:rPr>
          <w:color w:val="333333"/>
        </w:rPr>
        <w:t xml:space="preserve">aynaklarını sınırlı veya sınırsız süre ile kapatma, </w:t>
      </w:r>
      <w:r w:rsidR="004A0B2C">
        <w:rPr>
          <w:color w:val="333333"/>
        </w:rPr>
        <w:t>Ü</w:t>
      </w:r>
      <w:r w:rsidRPr="00CB1890">
        <w:rPr>
          <w:color w:val="333333"/>
        </w:rPr>
        <w:t xml:space="preserve">niversite bünyesindeki akademik/idari soruşturma mekanizmalarını harekete geçirme ve </w:t>
      </w:r>
      <w:r w:rsidR="00AB69AC" w:rsidRPr="00CB1890">
        <w:rPr>
          <w:color w:val="333333"/>
        </w:rPr>
        <w:t>a</w:t>
      </w:r>
      <w:r w:rsidRPr="00CB1890">
        <w:rPr>
          <w:color w:val="333333"/>
        </w:rPr>
        <w:t>dli yargı mekanizmalarını harekete geçirme işlemlerinin bir ya da birden</w:t>
      </w:r>
      <w:r w:rsidR="004A0B2C">
        <w:rPr>
          <w:color w:val="333333"/>
        </w:rPr>
        <w:t xml:space="preserve"> f</w:t>
      </w:r>
      <w:r w:rsidRPr="00CB1890">
        <w:rPr>
          <w:color w:val="333333"/>
        </w:rPr>
        <w:t xml:space="preserve">azla maddesini, sıra ile ya da </w:t>
      </w:r>
      <w:r w:rsidR="004B0702" w:rsidRPr="00CB1890">
        <w:rPr>
          <w:color w:val="333333"/>
        </w:rPr>
        <w:t>sırasız uygulayabilir.</w:t>
      </w:r>
      <w:r w:rsidR="004B0702" w:rsidRPr="00CB1890">
        <w:rPr>
          <w:color w:val="333333"/>
        </w:rPr>
        <w:br/>
      </w:r>
    </w:p>
    <w:p w:rsidR="003A57C1" w:rsidRPr="00CB1890" w:rsidRDefault="004B0702" w:rsidP="00EB19CC">
      <w:pPr>
        <w:pStyle w:val="NormalWeb"/>
        <w:shd w:val="clear" w:color="auto" w:fill="FFFFFF"/>
        <w:spacing w:before="0" w:beforeAutospacing="0" w:after="0" w:afterAutospacing="0" w:line="0" w:lineRule="atLeast"/>
        <w:rPr>
          <w:color w:val="333333"/>
        </w:rPr>
      </w:pPr>
      <w:r w:rsidRPr="00EB19CC">
        <w:rPr>
          <w:b/>
          <w:color w:val="333333"/>
        </w:rPr>
        <w:t>Madde 3</w:t>
      </w:r>
      <w:r w:rsidR="00A03950">
        <w:rPr>
          <w:b/>
          <w:color w:val="333333"/>
        </w:rPr>
        <w:t>0</w:t>
      </w:r>
      <w:r w:rsidR="003A57C1" w:rsidRPr="00EB19CC">
        <w:rPr>
          <w:b/>
          <w:color w:val="333333"/>
        </w:rPr>
        <w:t xml:space="preserve"> -</w:t>
      </w:r>
      <w:r w:rsidR="003A57C1" w:rsidRPr="00CB1890">
        <w:rPr>
          <w:color w:val="333333"/>
        </w:rPr>
        <w:t xml:space="preserve"> Bu </w:t>
      </w:r>
      <w:r w:rsidR="00141E0E">
        <w:rPr>
          <w:color w:val="333333"/>
        </w:rPr>
        <w:t>y</w:t>
      </w:r>
      <w:r w:rsidR="003A57C1" w:rsidRPr="00CB1890">
        <w:rPr>
          <w:color w:val="333333"/>
        </w:rPr>
        <w:t xml:space="preserve">önerge, </w:t>
      </w:r>
      <w:r w:rsidR="00AB69AC" w:rsidRPr="00CB1890">
        <w:rPr>
          <w:color w:val="333333"/>
        </w:rPr>
        <w:t>Alanya Alaaddin Keykubat Ü</w:t>
      </w:r>
      <w:r w:rsidR="003A57C1" w:rsidRPr="00CB1890">
        <w:rPr>
          <w:color w:val="333333"/>
        </w:rPr>
        <w:t xml:space="preserve">niversitesi Senatosu tarafından kabul edildiği </w:t>
      </w:r>
      <w:r w:rsidR="00EB19CC">
        <w:rPr>
          <w:color w:val="333333"/>
        </w:rPr>
        <w:t xml:space="preserve">tarihte </w:t>
      </w:r>
      <w:r w:rsidR="003A57C1" w:rsidRPr="00CB1890">
        <w:rPr>
          <w:color w:val="333333"/>
        </w:rPr>
        <w:t>y</w:t>
      </w:r>
      <w:r w:rsidRPr="00CB1890">
        <w:rPr>
          <w:color w:val="333333"/>
        </w:rPr>
        <w:t>ürürlüğe girer</w:t>
      </w:r>
      <w:r w:rsidR="00EB19CC">
        <w:rPr>
          <w:color w:val="333333"/>
        </w:rPr>
        <w:t>.</w:t>
      </w:r>
      <w:r w:rsidRPr="00CB1890">
        <w:rPr>
          <w:color w:val="333333"/>
        </w:rPr>
        <w:br/>
      </w:r>
      <w:r w:rsidRPr="003A6397">
        <w:rPr>
          <w:color w:val="333333"/>
          <w:sz w:val="16"/>
          <w:szCs w:val="16"/>
        </w:rPr>
        <w:br/>
      </w:r>
      <w:r w:rsidRPr="00EB19CC">
        <w:rPr>
          <w:b/>
          <w:color w:val="333333"/>
        </w:rPr>
        <w:t>Yürütme</w:t>
      </w:r>
      <w:r w:rsidRPr="00EB19CC">
        <w:rPr>
          <w:b/>
          <w:color w:val="333333"/>
        </w:rPr>
        <w:br/>
        <w:t>Madde 3</w:t>
      </w:r>
      <w:r w:rsidR="00A03950">
        <w:rPr>
          <w:b/>
          <w:color w:val="333333"/>
        </w:rPr>
        <w:t>1</w:t>
      </w:r>
      <w:r w:rsidR="003A57C1" w:rsidRPr="00EB19CC">
        <w:rPr>
          <w:b/>
          <w:color w:val="333333"/>
        </w:rPr>
        <w:t xml:space="preserve"> -</w:t>
      </w:r>
      <w:r w:rsidR="003A57C1" w:rsidRPr="00CB1890">
        <w:rPr>
          <w:color w:val="333333"/>
        </w:rPr>
        <w:t xml:space="preserve"> Bu </w:t>
      </w:r>
      <w:r w:rsidR="00141E0E">
        <w:rPr>
          <w:color w:val="333333"/>
        </w:rPr>
        <w:t>y</w:t>
      </w:r>
      <w:r w:rsidR="003A57C1" w:rsidRPr="00CB1890">
        <w:rPr>
          <w:color w:val="333333"/>
        </w:rPr>
        <w:t xml:space="preserve">önerge hükümlerini </w:t>
      </w:r>
      <w:r w:rsidR="00AB69AC" w:rsidRPr="00CB1890">
        <w:rPr>
          <w:color w:val="333333"/>
        </w:rPr>
        <w:t xml:space="preserve">Alanya Alaaddin </w:t>
      </w:r>
      <w:r w:rsidR="00EB19CC">
        <w:rPr>
          <w:color w:val="333333"/>
        </w:rPr>
        <w:t xml:space="preserve"> </w:t>
      </w:r>
      <w:r w:rsidR="00AB69AC" w:rsidRPr="00CB1890">
        <w:rPr>
          <w:color w:val="333333"/>
        </w:rPr>
        <w:t>Keykubat</w:t>
      </w:r>
      <w:r w:rsidR="003A57C1" w:rsidRPr="00CB1890">
        <w:rPr>
          <w:color w:val="333333"/>
        </w:rPr>
        <w:t xml:space="preserve"> Üniversitesi Rektörü yürütür.</w:t>
      </w:r>
    </w:p>
    <w:p w:rsidR="00286086" w:rsidRDefault="008C39C6" w:rsidP="00CB1890">
      <w:pPr>
        <w:jc w:val="both"/>
        <w:rPr>
          <w:rFonts w:ascii="Times New Roman" w:hAnsi="Times New Roman" w:cs="Times New Roman"/>
          <w:sz w:val="24"/>
          <w:szCs w:val="24"/>
        </w:rPr>
      </w:pPr>
    </w:p>
    <w:p w:rsidR="00C11FBC" w:rsidRDefault="00C11FBC" w:rsidP="00CB1890">
      <w:pPr>
        <w:jc w:val="both"/>
        <w:rPr>
          <w:rFonts w:ascii="Times New Roman" w:hAnsi="Times New Roman" w:cs="Times New Roman"/>
          <w:sz w:val="24"/>
          <w:szCs w:val="24"/>
        </w:rPr>
      </w:pPr>
    </w:p>
    <w:p w:rsidR="00C11FBC" w:rsidRDefault="00C11FBC" w:rsidP="00CB1890">
      <w:pPr>
        <w:jc w:val="both"/>
        <w:rPr>
          <w:rFonts w:ascii="Times New Roman" w:hAnsi="Times New Roman" w:cs="Times New Roman"/>
          <w:sz w:val="24"/>
          <w:szCs w:val="24"/>
        </w:rPr>
      </w:pPr>
    </w:p>
    <w:p w:rsidR="00C11FBC" w:rsidRDefault="00C11FBC" w:rsidP="00CB1890">
      <w:pPr>
        <w:jc w:val="both"/>
        <w:rPr>
          <w:rFonts w:ascii="Times New Roman" w:hAnsi="Times New Roman" w:cs="Times New Roman"/>
          <w:sz w:val="24"/>
          <w:szCs w:val="24"/>
        </w:rPr>
      </w:pPr>
    </w:p>
    <w:p w:rsidR="00C11FBC" w:rsidRDefault="00C11FBC" w:rsidP="00CB1890">
      <w:pPr>
        <w:jc w:val="both"/>
        <w:rPr>
          <w:rFonts w:ascii="Times New Roman" w:hAnsi="Times New Roman" w:cs="Times New Roman"/>
          <w:sz w:val="24"/>
          <w:szCs w:val="24"/>
        </w:rPr>
      </w:pPr>
    </w:p>
    <w:p w:rsidR="00C11FBC" w:rsidRDefault="009C5BBA" w:rsidP="00CB1890">
      <w:pPr>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w:t>
      </w:r>
    </w:p>
    <w:p w:rsidR="009C5BBA" w:rsidRPr="003762D5" w:rsidRDefault="009C5BBA" w:rsidP="009C5BBA">
      <w:pPr>
        <w:spacing w:line="240" w:lineRule="atLeast"/>
        <w:ind w:firstLine="708"/>
        <w:rPr>
          <w:rFonts w:ascii="Times New Roman" w:hAnsi="Times New Roman" w:cs="Times New Roman"/>
          <w:sz w:val="24"/>
          <w:szCs w:val="24"/>
        </w:rPr>
      </w:pPr>
      <w:r>
        <w:rPr>
          <w:rFonts w:ascii="Times New Roman" w:hAnsi="Times New Roman" w:cs="Times New Roman"/>
          <w:sz w:val="24"/>
          <w:szCs w:val="24"/>
        </w:rPr>
        <w:t>05</w:t>
      </w:r>
      <w:r w:rsidRPr="003762D5">
        <w:rPr>
          <w:rFonts w:ascii="Times New Roman" w:hAnsi="Times New Roman" w:cs="Times New Roman"/>
          <w:sz w:val="24"/>
          <w:szCs w:val="24"/>
        </w:rPr>
        <w:t>.0</w:t>
      </w:r>
      <w:r>
        <w:rPr>
          <w:rFonts w:ascii="Times New Roman" w:hAnsi="Times New Roman" w:cs="Times New Roman"/>
          <w:sz w:val="24"/>
          <w:szCs w:val="24"/>
        </w:rPr>
        <w:t>6</w:t>
      </w:r>
      <w:r w:rsidRPr="003762D5">
        <w:rPr>
          <w:rFonts w:ascii="Times New Roman" w:hAnsi="Times New Roman" w:cs="Times New Roman"/>
          <w:sz w:val="24"/>
          <w:szCs w:val="24"/>
        </w:rPr>
        <w:t xml:space="preserve">.2017 tarih ve </w:t>
      </w:r>
      <w:r>
        <w:rPr>
          <w:rFonts w:ascii="Times New Roman" w:hAnsi="Times New Roman" w:cs="Times New Roman"/>
          <w:sz w:val="24"/>
          <w:szCs w:val="24"/>
        </w:rPr>
        <w:t>13</w:t>
      </w:r>
      <w:r w:rsidRPr="003762D5">
        <w:rPr>
          <w:rFonts w:ascii="Times New Roman" w:hAnsi="Times New Roman" w:cs="Times New Roman"/>
          <w:sz w:val="24"/>
          <w:szCs w:val="24"/>
        </w:rPr>
        <w:t>/</w:t>
      </w:r>
      <w:r>
        <w:rPr>
          <w:rFonts w:ascii="Times New Roman" w:hAnsi="Times New Roman" w:cs="Times New Roman"/>
          <w:sz w:val="24"/>
          <w:szCs w:val="24"/>
        </w:rPr>
        <w:t>62</w:t>
      </w:r>
      <w:r w:rsidRPr="003762D5">
        <w:rPr>
          <w:rFonts w:ascii="Times New Roman" w:hAnsi="Times New Roman" w:cs="Times New Roman"/>
          <w:sz w:val="24"/>
          <w:szCs w:val="24"/>
        </w:rPr>
        <w:t xml:space="preserve"> sayılı Senato Kararı ile kabul edildi.</w:t>
      </w:r>
    </w:p>
    <w:p w:rsidR="00C11FBC" w:rsidRDefault="00C11FBC" w:rsidP="00CB1890">
      <w:pPr>
        <w:jc w:val="both"/>
        <w:rPr>
          <w:rFonts w:ascii="Times New Roman" w:hAnsi="Times New Roman" w:cs="Times New Roman"/>
          <w:sz w:val="24"/>
          <w:szCs w:val="24"/>
        </w:rPr>
      </w:pPr>
    </w:p>
    <w:p w:rsidR="00C11FBC" w:rsidRDefault="00C11FBC" w:rsidP="00CB1890">
      <w:pPr>
        <w:jc w:val="both"/>
        <w:rPr>
          <w:rFonts w:ascii="Times New Roman" w:hAnsi="Times New Roman" w:cs="Times New Roman"/>
          <w:sz w:val="24"/>
          <w:szCs w:val="24"/>
        </w:rPr>
      </w:pPr>
    </w:p>
    <w:p w:rsidR="00C11FBC" w:rsidRPr="00CB1890" w:rsidRDefault="00C11FBC" w:rsidP="00CB1890">
      <w:pPr>
        <w:jc w:val="both"/>
        <w:rPr>
          <w:rFonts w:ascii="Times New Roman" w:hAnsi="Times New Roman" w:cs="Times New Roman"/>
          <w:sz w:val="24"/>
          <w:szCs w:val="24"/>
        </w:rPr>
      </w:pPr>
    </w:p>
    <w:sectPr w:rsidR="00C11FBC" w:rsidRPr="00CB1890" w:rsidSect="00DD223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9C6" w:rsidRDefault="008C39C6" w:rsidP="00C11FBC">
      <w:r>
        <w:separator/>
      </w:r>
    </w:p>
  </w:endnote>
  <w:endnote w:type="continuationSeparator" w:id="1">
    <w:p w:rsidR="008C39C6" w:rsidRDefault="008C39C6" w:rsidP="00C11F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Arial"/>
    <w:charset w:val="A2"/>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18F" w:rsidRDefault="00B7318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id w:val="8289426"/>
      <w:docPartObj>
        <w:docPartGallery w:val="Page Numbers (Bottom of Page)"/>
        <w:docPartUnique/>
      </w:docPartObj>
    </w:sdtPr>
    <w:sdtContent>
      <w:p w:rsidR="00C11FBC" w:rsidRPr="003565CA" w:rsidRDefault="00B7318F">
        <w:pPr>
          <w:pStyle w:val="Altbilgi"/>
          <w:jc w:val="center"/>
          <w:rPr>
            <w:rFonts w:ascii="Times New Roman" w:hAnsi="Times New Roman" w:cs="Times New Roman"/>
            <w:b/>
            <w:sz w:val="24"/>
            <w:szCs w:val="24"/>
          </w:rPr>
        </w:pPr>
        <w:r w:rsidRPr="003565CA">
          <w:rPr>
            <w:rFonts w:ascii="Times New Roman" w:hAnsi="Times New Roman" w:cs="Times New Roman"/>
            <w:b/>
            <w:sz w:val="24"/>
            <w:szCs w:val="24"/>
          </w:rPr>
          <w:t>-</w:t>
        </w:r>
        <w:r w:rsidR="000C0DFC" w:rsidRPr="003565CA">
          <w:rPr>
            <w:rFonts w:ascii="Times New Roman" w:hAnsi="Times New Roman" w:cs="Times New Roman"/>
            <w:b/>
            <w:sz w:val="24"/>
            <w:szCs w:val="24"/>
          </w:rPr>
          <w:fldChar w:fldCharType="begin"/>
        </w:r>
        <w:r w:rsidR="00C358FC" w:rsidRPr="003565CA">
          <w:rPr>
            <w:rFonts w:ascii="Times New Roman" w:hAnsi="Times New Roman" w:cs="Times New Roman"/>
            <w:b/>
            <w:sz w:val="24"/>
            <w:szCs w:val="24"/>
          </w:rPr>
          <w:instrText xml:space="preserve"> PAGE   \* MERGEFORMAT </w:instrText>
        </w:r>
        <w:r w:rsidR="000C0DFC" w:rsidRPr="003565CA">
          <w:rPr>
            <w:rFonts w:ascii="Times New Roman" w:hAnsi="Times New Roman" w:cs="Times New Roman"/>
            <w:b/>
            <w:sz w:val="24"/>
            <w:szCs w:val="24"/>
          </w:rPr>
          <w:fldChar w:fldCharType="separate"/>
        </w:r>
        <w:r w:rsidR="00E003EF">
          <w:rPr>
            <w:rFonts w:ascii="Times New Roman" w:hAnsi="Times New Roman" w:cs="Times New Roman"/>
            <w:b/>
            <w:noProof/>
            <w:sz w:val="24"/>
            <w:szCs w:val="24"/>
          </w:rPr>
          <w:t>5</w:t>
        </w:r>
        <w:r w:rsidR="000C0DFC" w:rsidRPr="003565CA">
          <w:rPr>
            <w:rFonts w:ascii="Times New Roman" w:hAnsi="Times New Roman" w:cs="Times New Roman"/>
            <w:b/>
            <w:sz w:val="24"/>
            <w:szCs w:val="24"/>
          </w:rPr>
          <w:fldChar w:fldCharType="end"/>
        </w:r>
        <w:r w:rsidRPr="003565CA">
          <w:rPr>
            <w:rFonts w:ascii="Times New Roman" w:hAnsi="Times New Roman" w:cs="Times New Roman"/>
            <w:b/>
            <w:sz w:val="24"/>
            <w:szCs w:val="24"/>
          </w:rPr>
          <w:t>-</w:t>
        </w:r>
      </w:p>
    </w:sdtContent>
  </w:sdt>
  <w:p w:rsidR="00C11FBC" w:rsidRDefault="00C11FB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18F" w:rsidRDefault="00B7318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9C6" w:rsidRDefault="008C39C6" w:rsidP="00C11FBC">
      <w:r>
        <w:separator/>
      </w:r>
    </w:p>
  </w:footnote>
  <w:footnote w:type="continuationSeparator" w:id="1">
    <w:p w:rsidR="008C39C6" w:rsidRDefault="008C39C6" w:rsidP="00C11F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18F" w:rsidRDefault="00B7318F">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18F" w:rsidRDefault="00B7318F">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18F" w:rsidRDefault="00B7318F">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3A57C1"/>
    <w:rsid w:val="00043163"/>
    <w:rsid w:val="000B2F29"/>
    <w:rsid w:val="000B6C05"/>
    <w:rsid w:val="000C0DFC"/>
    <w:rsid w:val="000D5CA5"/>
    <w:rsid w:val="000E314F"/>
    <w:rsid w:val="000F4891"/>
    <w:rsid w:val="00127EDE"/>
    <w:rsid w:val="00141E0E"/>
    <w:rsid w:val="0019620D"/>
    <w:rsid w:val="001A23DC"/>
    <w:rsid w:val="001C1DD6"/>
    <w:rsid w:val="001F37AB"/>
    <w:rsid w:val="0021122A"/>
    <w:rsid w:val="002369D8"/>
    <w:rsid w:val="00250E74"/>
    <w:rsid w:val="00265E33"/>
    <w:rsid w:val="002F4610"/>
    <w:rsid w:val="003059E8"/>
    <w:rsid w:val="003565CA"/>
    <w:rsid w:val="0039471D"/>
    <w:rsid w:val="003A57C1"/>
    <w:rsid w:val="003A6397"/>
    <w:rsid w:val="003A6623"/>
    <w:rsid w:val="00402B06"/>
    <w:rsid w:val="00426F70"/>
    <w:rsid w:val="00466180"/>
    <w:rsid w:val="00473909"/>
    <w:rsid w:val="00494700"/>
    <w:rsid w:val="00497BBD"/>
    <w:rsid w:val="004A0B2C"/>
    <w:rsid w:val="004B0702"/>
    <w:rsid w:val="004B3FB7"/>
    <w:rsid w:val="004C5E07"/>
    <w:rsid w:val="004F3BB3"/>
    <w:rsid w:val="0052514F"/>
    <w:rsid w:val="005301D4"/>
    <w:rsid w:val="005A717D"/>
    <w:rsid w:val="005D6969"/>
    <w:rsid w:val="00607F1B"/>
    <w:rsid w:val="006245FA"/>
    <w:rsid w:val="0064157B"/>
    <w:rsid w:val="00655C7C"/>
    <w:rsid w:val="006A2F40"/>
    <w:rsid w:val="006E657B"/>
    <w:rsid w:val="00731E93"/>
    <w:rsid w:val="00734719"/>
    <w:rsid w:val="00863E0F"/>
    <w:rsid w:val="00885311"/>
    <w:rsid w:val="008C1CB5"/>
    <w:rsid w:val="008C39C6"/>
    <w:rsid w:val="00911C78"/>
    <w:rsid w:val="009310AC"/>
    <w:rsid w:val="009435D2"/>
    <w:rsid w:val="009C5BBA"/>
    <w:rsid w:val="00A03950"/>
    <w:rsid w:val="00A118CD"/>
    <w:rsid w:val="00A61F7D"/>
    <w:rsid w:val="00A65E82"/>
    <w:rsid w:val="00A70BC0"/>
    <w:rsid w:val="00AB69AC"/>
    <w:rsid w:val="00B3411E"/>
    <w:rsid w:val="00B47274"/>
    <w:rsid w:val="00B61958"/>
    <w:rsid w:val="00B64668"/>
    <w:rsid w:val="00B7318F"/>
    <w:rsid w:val="00B90DE6"/>
    <w:rsid w:val="00BB0309"/>
    <w:rsid w:val="00C02DB0"/>
    <w:rsid w:val="00C11FBC"/>
    <w:rsid w:val="00C24E85"/>
    <w:rsid w:val="00C358FC"/>
    <w:rsid w:val="00C911DA"/>
    <w:rsid w:val="00CB1890"/>
    <w:rsid w:val="00CB20C1"/>
    <w:rsid w:val="00CC0562"/>
    <w:rsid w:val="00CD577D"/>
    <w:rsid w:val="00D44432"/>
    <w:rsid w:val="00D66E01"/>
    <w:rsid w:val="00D703FA"/>
    <w:rsid w:val="00DD2237"/>
    <w:rsid w:val="00DF278A"/>
    <w:rsid w:val="00E003EF"/>
    <w:rsid w:val="00E302DF"/>
    <w:rsid w:val="00E331D1"/>
    <w:rsid w:val="00EB19CC"/>
    <w:rsid w:val="00FD1A8C"/>
    <w:rsid w:val="00FE027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2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A57C1"/>
    <w:pPr>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A57C1"/>
    <w:rPr>
      <w:b/>
      <w:bCs/>
    </w:rPr>
  </w:style>
  <w:style w:type="paragraph" w:styleId="stbilgi">
    <w:name w:val="header"/>
    <w:basedOn w:val="Normal"/>
    <w:link w:val="stbilgiChar"/>
    <w:uiPriority w:val="99"/>
    <w:semiHidden/>
    <w:unhideWhenUsed/>
    <w:rsid w:val="00C11FBC"/>
    <w:pPr>
      <w:tabs>
        <w:tab w:val="center" w:pos="4536"/>
        <w:tab w:val="right" w:pos="9072"/>
      </w:tabs>
    </w:pPr>
  </w:style>
  <w:style w:type="character" w:customStyle="1" w:styleId="stbilgiChar">
    <w:name w:val="Üstbilgi Char"/>
    <w:basedOn w:val="VarsaylanParagrafYazTipi"/>
    <w:link w:val="stbilgi"/>
    <w:uiPriority w:val="99"/>
    <w:semiHidden/>
    <w:rsid w:val="00C11FBC"/>
  </w:style>
  <w:style w:type="paragraph" w:styleId="Altbilgi">
    <w:name w:val="footer"/>
    <w:basedOn w:val="Normal"/>
    <w:link w:val="AltbilgiChar"/>
    <w:uiPriority w:val="99"/>
    <w:unhideWhenUsed/>
    <w:rsid w:val="00C11FBC"/>
    <w:pPr>
      <w:tabs>
        <w:tab w:val="center" w:pos="4536"/>
        <w:tab w:val="right" w:pos="9072"/>
      </w:tabs>
    </w:pPr>
  </w:style>
  <w:style w:type="character" w:customStyle="1" w:styleId="AltbilgiChar">
    <w:name w:val="Altbilgi Char"/>
    <w:basedOn w:val="VarsaylanParagrafYazTipi"/>
    <w:link w:val="Altbilgi"/>
    <w:uiPriority w:val="99"/>
    <w:rsid w:val="00C11FBC"/>
  </w:style>
</w:styles>
</file>

<file path=word/webSettings.xml><?xml version="1.0" encoding="utf-8"?>
<w:webSettings xmlns:r="http://schemas.openxmlformats.org/officeDocument/2006/relationships" xmlns:w="http://schemas.openxmlformats.org/wordprocessingml/2006/main">
  <w:divs>
    <w:div w:id="205634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5</Pages>
  <Words>2418</Words>
  <Characters>13788</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HSYK</Company>
  <LinksUpToDate>false</LinksUpToDate>
  <CharactersWithSpaces>16174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Hp08</cp:lastModifiedBy>
  <cp:revision>87</cp:revision>
  <dcterms:created xsi:type="dcterms:W3CDTF">2017-03-03T15:02:00Z</dcterms:created>
  <dcterms:modified xsi:type="dcterms:W3CDTF">2017-06-16T07:34:00Z</dcterms:modified>
</cp:coreProperties>
</file>